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1B" w:rsidRPr="00C74730" w:rsidRDefault="004D571B" w:rsidP="00673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441711</wp:posOffset>
            </wp:positionH>
            <wp:positionV relativeFrom="paragraph">
              <wp:posOffset>-505405</wp:posOffset>
            </wp:positionV>
            <wp:extent cx="717247" cy="834887"/>
            <wp:effectExtent l="19050" t="0" r="6653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17247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28"/>
          <w:szCs w:val="28"/>
        </w:rPr>
        <w:t>Р</w:t>
      </w:r>
      <w:r w:rsidRPr="00C74730"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:rsidR="004D571B" w:rsidRPr="00C74730" w:rsidRDefault="004D571B" w:rsidP="00673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D571B" w:rsidRPr="00C74730" w:rsidRDefault="004D571B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D571B" w:rsidRPr="00C74730" w:rsidRDefault="004D571B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30">
        <w:rPr>
          <w:rFonts w:ascii="Times New Roman" w:hAnsi="Times New Roman" w:cs="Times New Roman"/>
          <w:b/>
          <w:sz w:val="28"/>
          <w:szCs w:val="28"/>
        </w:rPr>
        <w:t xml:space="preserve"> г. Шахты Ростовской области</w:t>
      </w:r>
    </w:p>
    <w:p w:rsidR="004D571B" w:rsidRPr="00C74730" w:rsidRDefault="004D571B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3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№14</w:t>
      </w:r>
    </w:p>
    <w:p w:rsidR="004D571B" w:rsidRPr="00C74730" w:rsidRDefault="004D571B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30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И.К. Мирошникова»</w:t>
      </w:r>
    </w:p>
    <w:p w:rsidR="004D571B" w:rsidRPr="00C74730" w:rsidRDefault="004D571B" w:rsidP="006733B6">
      <w:pPr>
        <w:spacing w:line="240" w:lineRule="auto"/>
        <w:contextualSpacing/>
        <w:jc w:val="center"/>
        <w:rPr>
          <w:rStyle w:val="a3"/>
          <w:rFonts w:ascii="Times New Roman" w:eastAsiaTheme="minorEastAsia" w:hAnsi="Times New Roman"/>
          <w:color w:val="000000"/>
          <w:sz w:val="28"/>
          <w:szCs w:val="28"/>
        </w:rPr>
      </w:pPr>
      <w:r w:rsidRPr="00C74730">
        <w:rPr>
          <w:rFonts w:ascii="Times New Roman" w:hAnsi="Times New Roman" w:cs="Times New Roman"/>
          <w:sz w:val="28"/>
          <w:szCs w:val="28"/>
        </w:rPr>
        <w:t xml:space="preserve">346519 г. Шахты Ростовской области ул. Пограничная, 47В, тел: (863)22 75 67, e-mail: </w:t>
      </w:r>
      <w:hyperlink r:id="rId8" w:history="1">
        <w:r w:rsidRPr="00C74730">
          <w:rPr>
            <w:rStyle w:val="a3"/>
            <w:rFonts w:ascii="Times New Roman" w:eastAsiaTheme="minorEastAsia" w:hAnsi="Times New Roman"/>
            <w:color w:val="000000"/>
            <w:sz w:val="28"/>
            <w:szCs w:val="28"/>
          </w:rPr>
          <w:t>mousosh14shakht@</w:t>
        </w:r>
      </w:hyperlink>
      <w:r w:rsidRPr="00C74730">
        <w:rPr>
          <w:rStyle w:val="a3"/>
          <w:rFonts w:ascii="Times New Roman" w:eastAsiaTheme="minorEastAsia" w:hAnsi="Times New Roman"/>
          <w:color w:val="000000"/>
          <w:sz w:val="28"/>
          <w:szCs w:val="28"/>
        </w:rPr>
        <w:t>-edu.ru</w:t>
      </w:r>
    </w:p>
    <w:p w:rsidR="004D571B" w:rsidRDefault="004D571B" w:rsidP="006733B6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4327318" cy="2679846"/>
            <wp:effectExtent l="19050" t="0" r="0" b="0"/>
            <wp:docPr id="1" name="Рисунок 1" descr="C:\Users\рр\Downloads\946b43056e6f754a7f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\Downloads\946b43056e6f754a7f3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68" cy="268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1B" w:rsidRDefault="004D571B" w:rsidP="006733B6">
      <w:pPr>
        <w:spacing w:line="240" w:lineRule="auto"/>
        <w:contextualSpacing/>
        <w:jc w:val="center"/>
      </w:pPr>
    </w:p>
    <w:p w:rsidR="004D571B" w:rsidRDefault="004D571B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УЧИТЕЛЕЙ НАЧАЛЬНЫХ КЛАССОВ ПО ПРИМЕНЕНИЮ ТЕХНОЛОГИИ КРИТИЧЕСКОГО МЫШЛЕНИЯ  ПО ПРЕПОДАВАЕМОМУ ПРЕДМЕТУ «ОКРУЖАЮЩИЙ МИР»</w:t>
      </w:r>
    </w:p>
    <w:p w:rsidR="006733B6" w:rsidRDefault="006733B6" w:rsidP="006733B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571B" w:rsidRPr="005245E3" w:rsidRDefault="004D571B" w:rsidP="006733B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5E3">
        <w:rPr>
          <w:rFonts w:ascii="Times New Roman" w:hAnsi="Times New Roman" w:cs="Times New Roman"/>
          <w:b/>
          <w:sz w:val="28"/>
          <w:szCs w:val="28"/>
        </w:rPr>
        <w:t xml:space="preserve">Педагог-разработчик: учитель начальных классов </w:t>
      </w:r>
    </w:p>
    <w:p w:rsidR="004D571B" w:rsidRPr="005245E3" w:rsidRDefault="004D571B" w:rsidP="006733B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5E3">
        <w:rPr>
          <w:rFonts w:ascii="Times New Roman" w:hAnsi="Times New Roman" w:cs="Times New Roman"/>
          <w:b/>
          <w:sz w:val="28"/>
          <w:szCs w:val="28"/>
        </w:rPr>
        <w:t>МБОУ СОШ № 14</w:t>
      </w:r>
    </w:p>
    <w:p w:rsidR="004D571B" w:rsidRPr="005245E3" w:rsidRDefault="004D571B" w:rsidP="006733B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5E3">
        <w:rPr>
          <w:rFonts w:ascii="Times New Roman" w:hAnsi="Times New Roman" w:cs="Times New Roman"/>
          <w:b/>
          <w:sz w:val="28"/>
          <w:szCs w:val="28"/>
        </w:rPr>
        <w:t>Подопригора Валентина Валентиновна</w:t>
      </w:r>
    </w:p>
    <w:p w:rsidR="004D571B" w:rsidRPr="005245E3" w:rsidRDefault="004D571B" w:rsidP="006733B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5E3">
        <w:rPr>
          <w:rFonts w:ascii="Times New Roman" w:hAnsi="Times New Roman" w:cs="Times New Roman"/>
          <w:b/>
          <w:sz w:val="28"/>
          <w:szCs w:val="28"/>
        </w:rPr>
        <w:t>Педагогический стаж: 6 лет</w:t>
      </w:r>
    </w:p>
    <w:p w:rsidR="004D571B" w:rsidRPr="005245E3" w:rsidRDefault="004D571B" w:rsidP="006733B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5E3">
        <w:rPr>
          <w:rFonts w:ascii="Times New Roman" w:hAnsi="Times New Roman" w:cs="Times New Roman"/>
          <w:b/>
          <w:sz w:val="28"/>
          <w:szCs w:val="28"/>
        </w:rPr>
        <w:t>Квалификация: первая категория</w:t>
      </w:r>
    </w:p>
    <w:p w:rsidR="004D571B" w:rsidRPr="005245E3" w:rsidRDefault="004D571B" w:rsidP="00673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33B6" w:rsidRPr="006733B6" w:rsidRDefault="004D571B" w:rsidP="00673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г.Шахты 2023</w:t>
      </w:r>
    </w:p>
    <w:p w:rsidR="004D571B" w:rsidRDefault="004D571B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5E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043B6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5E3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……………………………………………………………………….3</w:t>
      </w:r>
    </w:p>
    <w:p w:rsidR="006733B6" w:rsidRDefault="006733B6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D043B6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E22">
        <w:rPr>
          <w:rFonts w:ascii="Times New Roman" w:hAnsi="Times New Roman" w:cs="Times New Roman"/>
          <w:b/>
          <w:sz w:val="28"/>
          <w:szCs w:val="28"/>
        </w:rPr>
        <w:t>Вступление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="004D571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………………………………………………………………4</w:t>
      </w:r>
    </w:p>
    <w:p w:rsidR="004D571B" w:rsidRPr="00282EFC" w:rsidRDefault="004D571B" w:rsidP="006733B6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282EFC">
        <w:rPr>
          <w:rStyle w:val="c8"/>
          <w:b/>
          <w:bCs/>
          <w:iCs/>
          <w:color w:val="000000"/>
          <w:sz w:val="28"/>
          <w:szCs w:val="28"/>
        </w:rPr>
        <w:t>Критическое мышление как образовательная технология</w:t>
      </w:r>
      <w:r>
        <w:rPr>
          <w:rStyle w:val="c8"/>
          <w:b/>
          <w:bCs/>
          <w:iCs/>
          <w:color w:val="000000"/>
          <w:sz w:val="28"/>
          <w:szCs w:val="28"/>
        </w:rPr>
        <w:t>………………</w:t>
      </w:r>
      <w:r w:rsidR="00FB5E98">
        <w:rPr>
          <w:rStyle w:val="c8"/>
          <w:b/>
          <w:bCs/>
          <w:iCs/>
          <w:color w:val="000000"/>
          <w:sz w:val="28"/>
          <w:szCs w:val="28"/>
        </w:rPr>
        <w:t>5</w:t>
      </w:r>
    </w:p>
    <w:p w:rsidR="004D571B" w:rsidRDefault="004D571B" w:rsidP="006733B6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rStyle w:val="c8"/>
          <w:b/>
          <w:bCs/>
          <w:iCs/>
          <w:color w:val="000000"/>
          <w:sz w:val="28"/>
          <w:szCs w:val="28"/>
        </w:rPr>
      </w:pPr>
    </w:p>
    <w:p w:rsidR="004D571B" w:rsidRPr="00282EFC" w:rsidRDefault="004D571B" w:rsidP="006733B6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82EFC">
        <w:rPr>
          <w:rStyle w:val="c8"/>
          <w:b/>
          <w:bCs/>
          <w:iCs/>
          <w:color w:val="000000"/>
          <w:sz w:val="28"/>
          <w:szCs w:val="28"/>
        </w:rPr>
        <w:t>Модель технологии развития критического мышления</w:t>
      </w:r>
      <w:r>
        <w:rPr>
          <w:rStyle w:val="c8"/>
          <w:b/>
          <w:bCs/>
          <w:iCs/>
          <w:color w:val="000000"/>
          <w:sz w:val="28"/>
          <w:szCs w:val="28"/>
        </w:rPr>
        <w:t>………………….</w:t>
      </w:r>
      <w:r w:rsidR="000A1F6F">
        <w:rPr>
          <w:rStyle w:val="c8"/>
          <w:b/>
          <w:bCs/>
          <w:iCs/>
          <w:color w:val="000000"/>
          <w:sz w:val="28"/>
          <w:szCs w:val="28"/>
        </w:rPr>
        <w:t>8</w:t>
      </w:r>
    </w:p>
    <w:p w:rsidR="004D571B" w:rsidRDefault="004D571B" w:rsidP="006733B6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rFonts w:eastAsiaTheme="minorEastAsia"/>
          <w:b/>
          <w:sz w:val="28"/>
          <w:szCs w:val="28"/>
        </w:rPr>
      </w:pPr>
    </w:p>
    <w:p w:rsidR="004D571B" w:rsidRPr="00F01DB6" w:rsidRDefault="004D571B" w:rsidP="006733B6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01DB6">
        <w:rPr>
          <w:rStyle w:val="c8"/>
          <w:b/>
          <w:bCs/>
          <w:iCs/>
          <w:color w:val="000000"/>
          <w:sz w:val="28"/>
          <w:szCs w:val="28"/>
        </w:rPr>
        <w:t>Методические приемы критического мышления………………</w:t>
      </w:r>
      <w:r w:rsidR="00D043B6">
        <w:rPr>
          <w:rStyle w:val="c8"/>
          <w:b/>
          <w:bCs/>
          <w:iCs/>
          <w:color w:val="000000"/>
          <w:sz w:val="28"/>
          <w:szCs w:val="28"/>
        </w:rPr>
        <w:t>……</w:t>
      </w:r>
      <w:r w:rsidR="000A1F6F">
        <w:rPr>
          <w:rStyle w:val="c8"/>
          <w:b/>
          <w:bCs/>
          <w:iCs/>
          <w:color w:val="000000"/>
          <w:sz w:val="28"/>
          <w:szCs w:val="28"/>
        </w:rPr>
        <w:t>……</w:t>
      </w:r>
      <w:r w:rsidR="00FB5E98">
        <w:rPr>
          <w:rStyle w:val="c8"/>
          <w:b/>
          <w:bCs/>
          <w:iCs/>
          <w:color w:val="000000"/>
          <w:sz w:val="28"/>
          <w:szCs w:val="28"/>
        </w:rPr>
        <w:t>.9</w:t>
      </w:r>
    </w:p>
    <w:p w:rsidR="00D043B6" w:rsidRDefault="00D043B6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49D">
        <w:rPr>
          <w:rFonts w:ascii="Times New Roman" w:hAnsi="Times New Roman" w:cs="Times New Roman"/>
          <w:b/>
          <w:sz w:val="28"/>
          <w:szCs w:val="28"/>
        </w:rPr>
        <w:t>Обоснование  потенциала  предмета «Окру</w:t>
      </w:r>
      <w:r>
        <w:rPr>
          <w:rFonts w:ascii="Times New Roman" w:hAnsi="Times New Roman" w:cs="Times New Roman"/>
          <w:b/>
          <w:sz w:val="28"/>
          <w:szCs w:val="28"/>
        </w:rPr>
        <w:t>жающий мир» для развития крити</w:t>
      </w:r>
      <w:r w:rsidRPr="003A549D">
        <w:rPr>
          <w:rFonts w:ascii="Times New Roman" w:hAnsi="Times New Roman" w:cs="Times New Roman"/>
          <w:b/>
          <w:sz w:val="28"/>
          <w:szCs w:val="28"/>
        </w:rPr>
        <w:t>ческого мышления младших школьников</w:t>
      </w:r>
      <w:r w:rsidR="00FB5E98">
        <w:rPr>
          <w:rFonts w:ascii="Times New Roman" w:hAnsi="Times New Roman" w:cs="Times New Roman"/>
          <w:b/>
          <w:sz w:val="28"/>
          <w:szCs w:val="28"/>
        </w:rPr>
        <w:t>………………………….10</w:t>
      </w:r>
    </w:p>
    <w:p w:rsidR="006733B6" w:rsidRDefault="006733B6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</w:t>
      </w:r>
      <w:r w:rsidR="000A1F6F">
        <w:rPr>
          <w:rFonts w:ascii="Times New Roman" w:hAnsi="Times New Roman" w:cs="Times New Roman"/>
          <w:b/>
          <w:sz w:val="28"/>
          <w:szCs w:val="28"/>
        </w:rPr>
        <w:t>ды</w:t>
      </w:r>
      <w:r w:rsidR="00FB5E9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…………………………………………………………………………..13</w:t>
      </w:r>
    </w:p>
    <w:p w:rsidR="006733B6" w:rsidRDefault="006733B6" w:rsidP="006733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1F6F" w:rsidRDefault="000A1F6F" w:rsidP="006733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7D60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B5E9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…………………………………………………………...…………14</w:t>
      </w:r>
    </w:p>
    <w:p w:rsidR="006733B6" w:rsidRDefault="006733B6" w:rsidP="006733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15A5" w:rsidRDefault="006C15A5" w:rsidP="006733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Глоссарий страте</w:t>
      </w:r>
      <w:r w:rsidR="00FB5E98">
        <w:rPr>
          <w:rFonts w:ascii="Times New Roman" w:hAnsi="Times New Roman" w:cs="Times New Roman"/>
          <w:b/>
          <w:sz w:val="28"/>
          <w:szCs w:val="28"/>
        </w:rPr>
        <w:t>гий ТРКМ………………………………………..……...15-23</w:t>
      </w:r>
    </w:p>
    <w:p w:rsidR="006733B6" w:rsidRDefault="006733B6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B9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FB5E9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………………………………………………………………………2</w:t>
      </w:r>
      <w:r w:rsidR="0024432D">
        <w:rPr>
          <w:rFonts w:ascii="Times New Roman" w:hAnsi="Times New Roman" w:cs="Times New Roman"/>
          <w:b/>
          <w:sz w:val="28"/>
          <w:szCs w:val="28"/>
        </w:rPr>
        <w:t>4</w:t>
      </w: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FFC" w:rsidRDefault="00846FFC" w:rsidP="006733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0D7D" w:rsidRDefault="00400D7D" w:rsidP="006733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E7152C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D571B" w:rsidRPr="00F33EBA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5E3">
        <w:rPr>
          <w:rFonts w:ascii="Times New Roman" w:hAnsi="Times New Roman" w:cs="Times New Roman"/>
          <w:sz w:val="28"/>
          <w:szCs w:val="28"/>
        </w:rPr>
        <w:t>Рассмотрены возможности  учебного  предмета  «Окружающий  мир», влияющие на эффективность развития критиче</w:t>
      </w:r>
      <w:r>
        <w:rPr>
          <w:rFonts w:ascii="Times New Roman" w:hAnsi="Times New Roman" w:cs="Times New Roman"/>
          <w:sz w:val="28"/>
          <w:szCs w:val="28"/>
        </w:rPr>
        <w:t>ского мышления младших школьни</w:t>
      </w:r>
      <w:r w:rsidRPr="005245E3">
        <w:rPr>
          <w:rFonts w:ascii="Times New Roman" w:hAnsi="Times New Roman" w:cs="Times New Roman"/>
          <w:sz w:val="28"/>
          <w:szCs w:val="28"/>
        </w:rPr>
        <w:t xml:space="preserve">ков. Обоснована специфика данного учебного курса, которая заключается в </w:t>
      </w:r>
      <w:r>
        <w:rPr>
          <w:rFonts w:ascii="Times New Roman" w:hAnsi="Times New Roman" w:cs="Times New Roman"/>
          <w:sz w:val="28"/>
          <w:szCs w:val="28"/>
        </w:rPr>
        <w:t>его инт</w:t>
      </w:r>
      <w:r w:rsidRPr="005245E3">
        <w:rPr>
          <w:rFonts w:ascii="Times New Roman" w:hAnsi="Times New Roman" w:cs="Times New Roman"/>
          <w:sz w:val="28"/>
          <w:szCs w:val="28"/>
        </w:rPr>
        <w:t>егративном характере, возможности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</w:t>
      </w:r>
      <w:r w:rsidRPr="005245E3">
        <w:rPr>
          <w:rFonts w:ascii="Times New Roman" w:hAnsi="Times New Roman" w:cs="Times New Roman"/>
          <w:sz w:val="28"/>
          <w:szCs w:val="28"/>
        </w:rPr>
        <w:t>выхода за пределы предлагаемой учебными предметами информации, осуществле</w:t>
      </w:r>
      <w:r>
        <w:rPr>
          <w:rFonts w:ascii="Times New Roman" w:hAnsi="Times New Roman" w:cs="Times New Roman"/>
          <w:sz w:val="28"/>
          <w:szCs w:val="28"/>
        </w:rPr>
        <w:t>нии рассмотрения изучаемых про</w:t>
      </w:r>
      <w:r w:rsidRPr="005245E3">
        <w:rPr>
          <w:rFonts w:ascii="Times New Roman" w:hAnsi="Times New Roman" w:cs="Times New Roman"/>
          <w:sz w:val="28"/>
          <w:szCs w:val="28"/>
        </w:rPr>
        <w:t xml:space="preserve">блем с разных сторон, установлении связей между </w:t>
      </w:r>
      <w:r>
        <w:rPr>
          <w:rFonts w:ascii="Times New Roman" w:hAnsi="Times New Roman" w:cs="Times New Roman"/>
          <w:sz w:val="28"/>
          <w:szCs w:val="28"/>
        </w:rPr>
        <w:t>объектами и явлениями.</w:t>
      </w:r>
      <w:r w:rsidRPr="005245E3">
        <w:rPr>
          <w:rFonts w:ascii="Times New Roman" w:hAnsi="Times New Roman" w:cs="Times New Roman"/>
          <w:sz w:val="28"/>
          <w:szCs w:val="28"/>
        </w:rPr>
        <w:t xml:space="preserve">  Выделены отличительные  особенности  предмета «Окружающий  мир»,  которые  сопоставляются  с  характеристиками  критического мышления младших школьников и показателями е</w:t>
      </w:r>
      <w:r>
        <w:rPr>
          <w:rFonts w:ascii="Times New Roman" w:hAnsi="Times New Roman" w:cs="Times New Roman"/>
          <w:sz w:val="28"/>
          <w:szCs w:val="28"/>
        </w:rPr>
        <w:t>го сформированности. Рассмотре</w:t>
      </w:r>
      <w:r w:rsidRPr="005245E3">
        <w:rPr>
          <w:rFonts w:ascii="Times New Roman" w:hAnsi="Times New Roman" w:cs="Times New Roman"/>
          <w:sz w:val="28"/>
          <w:szCs w:val="28"/>
        </w:rPr>
        <w:t xml:space="preserve">ны примеры использования приемов технологии критического мышления с учетом выявленной специфики уроков «Окружающий мир». Сделан вывод о возможности учителя эффективно использовать содержательные </w:t>
      </w:r>
      <w:r>
        <w:rPr>
          <w:rFonts w:ascii="Times New Roman" w:hAnsi="Times New Roman" w:cs="Times New Roman"/>
          <w:sz w:val="28"/>
          <w:szCs w:val="28"/>
        </w:rPr>
        <w:t>особенности учебного курса «Ок</w:t>
      </w:r>
      <w:r w:rsidRPr="005245E3">
        <w:rPr>
          <w:rFonts w:ascii="Times New Roman" w:hAnsi="Times New Roman" w:cs="Times New Roman"/>
          <w:sz w:val="28"/>
          <w:szCs w:val="28"/>
        </w:rPr>
        <w:t>ружающий мир» для развития критического мышления младшего школьника.</w:t>
      </w:r>
    </w:p>
    <w:p w:rsidR="004D571B" w:rsidRDefault="004D571B" w:rsidP="006733B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B9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245E3">
        <w:rPr>
          <w:rFonts w:ascii="Times New Roman" w:hAnsi="Times New Roman" w:cs="Times New Roman"/>
          <w:sz w:val="28"/>
          <w:szCs w:val="28"/>
        </w:rPr>
        <w:t xml:space="preserve"> младшие школьники; критическое мышление; учебный предмет «Окружающий мир»; показатели сформированности критического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FFC" w:rsidRDefault="00846FFC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FC" w:rsidRDefault="00846FFC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FC" w:rsidRDefault="00846FFC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6" w:rsidRDefault="006733B6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279" w:rsidRPr="00211E22" w:rsidRDefault="00C85279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22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C85279" w:rsidRPr="00211E22" w:rsidRDefault="00C85279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E22">
        <w:rPr>
          <w:rFonts w:ascii="Times New Roman" w:hAnsi="Times New Roman" w:cs="Times New Roman"/>
          <w:sz w:val="28"/>
          <w:szCs w:val="28"/>
        </w:rPr>
        <w:t xml:space="preserve">Перед учителем начальных классов по предмету «Окружающий мир» в современной российской школе стоит целый ряд важнейших задач, обозначенных ФГОС НОО, среди которых можно выделить следующие: </w:t>
      </w:r>
    </w:p>
    <w:p w:rsidR="00C85279" w:rsidRPr="00211E22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1E2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1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уважительного отношения к России, родному краю, своей семье, истории, культуре, природе нашей страны, её современной жизни;</w:t>
      </w:r>
      <w:r w:rsidRPr="00211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79" w:rsidRPr="00211E22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1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85279" w:rsidRPr="00211E22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1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</w:t>
      </w:r>
      <w:r w:rsidR="00846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се</w:t>
      </w:r>
      <w:r w:rsidRPr="0021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мейных архивов, от окружающих людей, в открытом информационном пространстве);</w:t>
      </w:r>
    </w:p>
    <w:p w:rsidR="00C85279" w:rsidRPr="00211E22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1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устанавливать и выявлять причинно-следственные связи в окружающем мире.</w:t>
      </w:r>
    </w:p>
    <w:p w:rsidR="00C85279" w:rsidRPr="00211E22" w:rsidRDefault="00C85279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E22">
        <w:rPr>
          <w:rFonts w:ascii="Times New Roman" w:hAnsi="Times New Roman" w:cs="Times New Roman"/>
          <w:sz w:val="28"/>
          <w:szCs w:val="28"/>
        </w:rPr>
        <w:t>Решение  поставленных  задач  предусматривает  более  широкое  использование компетентностного и личностно-ориентированного подходов, с целью сделать обучение, с одной  стороны,  содержательным  и  практическим,  а,  с  другой  стороны,  доступным  и интересным.</w:t>
      </w:r>
    </w:p>
    <w:p w:rsidR="00C85279" w:rsidRPr="00211E22" w:rsidRDefault="00C85279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E22">
        <w:rPr>
          <w:rFonts w:ascii="Times New Roman" w:hAnsi="Times New Roman" w:cs="Times New Roman"/>
          <w:sz w:val="28"/>
          <w:szCs w:val="28"/>
        </w:rPr>
        <w:t>Перед  учителем  встает  сложный  вопрос  – выбор  той  образовательной  технологии, которая  в  наибольшей  степени  способствует  активизации  мыслительной  деятельности учащихся, что является условием успешной его социализации в реальном обществе.</w:t>
      </w:r>
    </w:p>
    <w:p w:rsidR="00C85279" w:rsidRPr="00211E22" w:rsidRDefault="00C85279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E22">
        <w:rPr>
          <w:rFonts w:ascii="Times New Roman" w:hAnsi="Times New Roman" w:cs="Times New Roman"/>
          <w:sz w:val="28"/>
          <w:szCs w:val="28"/>
        </w:rPr>
        <w:t>В  настоящее  время  в  образовательную  практику  общего  образования активно внедряется  технология  развития  критического  мышления  (РКМ).  Цель  данной образовательной технологии – развитие мыслительных навыков учащихся, необходимых не только в учебе, но и в обычной жизни.</w:t>
      </w:r>
    </w:p>
    <w:p w:rsidR="00C85279" w:rsidRPr="00211E22" w:rsidRDefault="00C85279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E22">
        <w:rPr>
          <w:rFonts w:ascii="Times New Roman" w:hAnsi="Times New Roman" w:cs="Times New Roman"/>
          <w:sz w:val="28"/>
          <w:szCs w:val="28"/>
        </w:rPr>
        <w:t xml:space="preserve">Педагоги-практики особо выделяют ценность осмысленного обучения, о которой писал еще  Л.С.Выготский  в  работе  «Педагогическая  психология».  Школьник,  умеющий критически  мыслить,  владеет  разнообразными  способами  интерпретации  и  оценки информационного  сообщения,  cпособен  выделять  в  тексте  противоречия  и  типы присутствующих в нем структур, аргументировать свою точку зрения, опираясь не только на логику (что уже немаловажно), но и на представления собеседника. Такой ученик чувствует уверенность в работе с различными типами информации, может эффективно использовать самые разнообразные ресурсы. На уровне ценностей, критически мыслящий учащийся  умеет  эффективно  взаимодействовать  с  информационными  пространствами, принципиально  принимая  многополярность  окружающего  мира,  возможность сосуществования  разнообразных  точек  зрения  в  рамках  общечеловеческих  ценностей.    Когда  мы  говорим  о  качестве  образования,  то  зачастую  подразумеваем  под  этим надежность  сформированных  характеристик,  адекватность  полученного  образования </w:t>
      </w:r>
      <w:r w:rsidRPr="00211E22">
        <w:rPr>
          <w:rFonts w:ascii="Times New Roman" w:hAnsi="Times New Roman" w:cs="Times New Roman"/>
          <w:sz w:val="28"/>
          <w:szCs w:val="28"/>
        </w:rPr>
        <w:lastRenderedPageBreak/>
        <w:t>современным социально-экономическим условиям, учет изменений этих условий, которые могут  произойти  в  будущем,  наличие  неких  дополнительных  параметров,  которые повышают достоинство образования (это могут быть связи, дополнительное образование и  т.  д.).  Формирование  критического  мышления  предполагает  создание  базового отношения  к себе  и  миру,  подразумевающего  вариативную,  самостоятельную, осмысленную позицию. Эта позиция значительно повышает надежность образования  – потому что оно становится осознанным и рефлексивным и повышает коммуникативный потенциал личности.</w:t>
      </w:r>
    </w:p>
    <w:p w:rsidR="00C85279" w:rsidRDefault="00C85279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E22">
        <w:rPr>
          <w:rFonts w:ascii="Times New Roman" w:hAnsi="Times New Roman" w:cs="Times New Roman"/>
          <w:sz w:val="28"/>
          <w:szCs w:val="28"/>
        </w:rPr>
        <w:t>К  специфике  моего  предмета  «Окружающий мир»  считаю,  что  наиболее  подходит «Педагогическая технология «Развитие критического мышления». Технология  относительно  новая,  разработанная  в  США,  авторами  Ч.Темплом, Д.Стиллом,К.  Мередит.</w:t>
      </w:r>
    </w:p>
    <w:p w:rsidR="00C85279" w:rsidRDefault="00C85279" w:rsidP="00673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1733" cy="3098800"/>
            <wp:effectExtent l="19050" t="0" r="2117" b="0"/>
            <wp:docPr id="3" name="Рисунок 3" descr="C:\Users\рр\Downloads\a33a1200cafce0e572a0f7b18126ed8b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р\Downloads\a33a1200cafce0e572a0f7b18126ed8b-800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733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279" w:rsidRDefault="00A320FC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«РКМ</w:t>
      </w:r>
      <w:r w:rsidR="00C85279" w:rsidRPr="00211E22">
        <w:rPr>
          <w:rFonts w:ascii="Times New Roman" w:hAnsi="Times New Roman" w:cs="Times New Roman"/>
          <w:sz w:val="28"/>
          <w:szCs w:val="28"/>
        </w:rPr>
        <w:t>» включает в себя более 60 стратегии и приемов, направленных на формирование  нового  стиля  мышления,  развитие  коммуникативных  навыков, самостоятельности  в  поиске  информации,  толерантности,  рефлексивности  и ответственности за свой выбор, т.е. развивает творческий потенциал личности. Каждая фаза  урока  (вызов,  осмысление,  рефлексия)  направляет  учащихся  на  активизацию  и осмысление исследовательской работы.</w:t>
      </w:r>
    </w:p>
    <w:p w:rsidR="00C85279" w:rsidRPr="00211E22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Pr="00846FFC" w:rsidRDefault="004D571B" w:rsidP="006733B6">
      <w:pPr>
        <w:spacing w:line="240" w:lineRule="auto"/>
        <w:contextualSpacing/>
        <w:jc w:val="center"/>
        <w:rPr>
          <w:rStyle w:val="c8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46FFC">
        <w:rPr>
          <w:rStyle w:val="c8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Критическое мышление как образовательная технология</w:t>
      </w:r>
    </w:p>
    <w:p w:rsidR="00C85279" w:rsidRPr="00C85279" w:rsidRDefault="00C85279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разработана в конце XX века в США (Ч. Темпл,  Д.  Стил,  К.  Мередит)    и  получила  свое  развитие  в  работах  современных российских ученых (М.В. Кларин, С.И. Заир-Бек, И.О. Загашев, И.В. Муштавинская и др.) В  ней  синтезированы  идеи  и  методы  отечественных  технологий,  коллективных  и групповых  способов  обучения,  а  также  сотрудничеств</w:t>
      </w:r>
      <w:r>
        <w:rPr>
          <w:rFonts w:ascii="Times New Roman" w:hAnsi="Times New Roman" w:cs="Times New Roman"/>
          <w:sz w:val="28"/>
          <w:szCs w:val="28"/>
        </w:rPr>
        <w:t>а,  развивающего  обучения.</w:t>
      </w:r>
      <w:r w:rsidRPr="00C8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lastRenderedPageBreak/>
        <w:t>Технология РКМ представляет собой целостную систему, формирующую навыки работы с информацией в процессе чтения и письма.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79" w:rsidRPr="00C85279" w:rsidRDefault="00C85279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Что такое критическое мышление?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Сегодня   в   различных   научных   источниках   можно   найти   разные   определения критического мышления, но наиболее распространенное является следующее.</w:t>
      </w:r>
    </w:p>
    <w:p w:rsidR="00C85279" w:rsidRPr="00C85279" w:rsidRDefault="00C85279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Критическое мышление – это один из видов интеллектуальной деятельности человека, который  характеризуется  высоким  уровнем  восприятия,  понимания,  объективности подхода к окружающему его информационному полю.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Наиболее   полное   и   точное   определение   понятию   РКМ,   на   мой   взгляд,   дал американский исследователь Девид Клестер. Он полагает, что критическое мышление: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1)  мышление самостоятельное.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Критически мыслящий человек что-то утверждает, даёт оценки, высказывает идеи  независимо  от  других  людей.  Это  не  значит,  конечно,  что  он  всегда оригинален,  то  есть  говорит  нечто,  что  до  него  никто  не  говорил.  Можно согласиться  с  чьей-то  точкой  зрения,  но  не потому,  что  её  высказал  очень авторитетный человек. А потому что аргументация этой точки зрения кажется наиболее убедительной.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Для того чтобы научить наших детей мыслить самостоятельно, надо давать им такую  возможность.  У  них  должна  быть  свобода  высказывать  свои предположения, искать им подтверждение или убеждаться в их ошибочности. Необходимо,  насколько  это  возможно,  избегать  преподнесения  готовых выводов. Если же без них не обойтись  – невозможно же до всего доходить исключительно  самому  – нужно  объяснять,  каким  образом  эти  выводы получены, на какие аргументы они опираются.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2)   информация является отправным, а не конечным пунктом критического мышления.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Достаточно  часто  учащиеся  самых  разных  возрастов  на  вопрос:  для  чего необходимо изучать тот или иной предмет?  – отвечают: чтобы знать. Учить</w:t>
      </w:r>
      <w:r w:rsidR="00A320FC">
        <w:rPr>
          <w:rFonts w:ascii="Times New Roman" w:hAnsi="Times New Roman" w:cs="Times New Roman"/>
          <w:sz w:val="28"/>
          <w:szCs w:val="28"/>
        </w:rPr>
        <w:t xml:space="preserve"> времена года</w:t>
      </w:r>
      <w:r w:rsidRPr="00C85279">
        <w:rPr>
          <w:rFonts w:ascii="Times New Roman" w:hAnsi="Times New Roman" w:cs="Times New Roman"/>
          <w:sz w:val="28"/>
          <w:szCs w:val="28"/>
        </w:rPr>
        <w:t xml:space="preserve">, </w:t>
      </w:r>
      <w:r w:rsidR="00A320FC">
        <w:rPr>
          <w:rFonts w:ascii="Times New Roman" w:hAnsi="Times New Roman" w:cs="Times New Roman"/>
          <w:sz w:val="28"/>
          <w:szCs w:val="28"/>
        </w:rPr>
        <w:t>признаки изменения в природе</w:t>
      </w:r>
      <w:r w:rsidRPr="00C85279">
        <w:rPr>
          <w:rFonts w:ascii="Times New Roman" w:hAnsi="Times New Roman" w:cs="Times New Roman"/>
          <w:sz w:val="28"/>
          <w:szCs w:val="28"/>
        </w:rPr>
        <w:t>, признаки</w:t>
      </w:r>
      <w:r w:rsidR="00A320FC">
        <w:rPr>
          <w:rFonts w:ascii="Times New Roman" w:hAnsi="Times New Roman" w:cs="Times New Roman"/>
          <w:sz w:val="28"/>
          <w:szCs w:val="28"/>
        </w:rPr>
        <w:t xml:space="preserve"> размножений растений, таблицу умножения, части речи и т.д.</w:t>
      </w:r>
      <w:r w:rsidRPr="00C85279">
        <w:rPr>
          <w:rFonts w:ascii="Times New Roman" w:hAnsi="Times New Roman" w:cs="Times New Roman"/>
          <w:sz w:val="28"/>
          <w:szCs w:val="28"/>
        </w:rPr>
        <w:t xml:space="preserve">  – для того чтобы знать их? Согласитесь,  такой  подход  к  учебной  деятельности  фактически  делает  её 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бессмысленной. Это всё  равно, что много и тяжело работать, чтобы были деньги. Не для того, чтобы на них купить что-то нужное или желанное, а чтобы они просто были.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Но  с  другой  стороны  пренебрегать  процессом  поиска  и  накопления информации тоже неправильно. Пустая голова не может думать. Критически мыслить  – значит  делать  аргументированные  выводы,  а  не  голословные заявления.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3)   критическое мышление начинается с постановки вопросов и уяснения проблем, которые нужно решить.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lastRenderedPageBreak/>
        <w:t>Чтобы  научить  человека  мыслить  критически,  надо  вначале  научить  его видеть  наличие  проблемы,  формулировать  её.  Наши  потребности  очень разнообразны, поэтому и проблемы, требующие решения, тоже очень разные. Они могут быть сугубо практические. Или чисто познавательные. Когда мы сталкиваемся  с  областью  ещё  не  познанного,  сомневаемся  в  истинности имеющихся у нас знаний. Если мы чётко осознаём проблему, и хотим её решить, наша деятельность будет гораздо продуктивнее.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4)   критическое мышление стремится к убедительной аргументации.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Когда мы не просто утверждаем что-то, а подкрепляем свою точку зрения ссылкой на факты, экспериментальные данные, существующие теории и тому подобное, то одновременно соглашаемся с тем, что могут существовать факты, данные, теории, которые подкрепляют иную точку зрения. Мы соглашаемся выслушивать аргументы оппонента. И внутренне готовы признать его правоту, если он более убедителен. Или начать поиск дополнительных фактов, данных, теорий, чтобы убедить его.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Критически  относиться  к  информации  – значит  не  принимать  на  веру бездоказательные  утверждения;  уметь  оценить  силу  аргументов,  сравнить разные позиции, выработать собственную точку зрения. Опять же не на основе эмоционального  отношения  к  какому-либо  факту,  а  на  основе  его рационального анализа.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И вот здесь хотелось бы подчеркнуть важность использования критического мышления не только для успешной учебной деятельности наших учеников, но и для  их  жизни  вообще.  Если  они  научатся  мыслить  именно  так,  ими  очень трудно будет манипулировать.</w:t>
      </w:r>
    </w:p>
    <w:p w:rsidR="00C85279" w:rsidRPr="00C85279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5)   Критическое мышление есть мышление социальное.</w:t>
      </w:r>
    </w:p>
    <w:p w:rsidR="006733B6" w:rsidRDefault="00C85279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79">
        <w:rPr>
          <w:rFonts w:ascii="Times New Roman" w:hAnsi="Times New Roman" w:cs="Times New Roman"/>
          <w:sz w:val="28"/>
          <w:szCs w:val="28"/>
        </w:rPr>
        <w:t>Для того чтобы оценить силу своих аргументов надо о них кому-то рассказать. Выслушать  возражения.  Или  вместе  поикать  новые,  более  убедительные доказательства.</w:t>
      </w:r>
    </w:p>
    <w:p w:rsidR="006733B6" w:rsidRDefault="004D571B" w:rsidP="006733B6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733B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чем же специфика образовательной технологии развития критического мышления? </w:t>
      </w:r>
    </w:p>
    <w:p w:rsidR="006733B6" w:rsidRDefault="004D571B" w:rsidP="006733B6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733B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Во-первых, учебный процесс строится на научно-обоснованных закономерностях </w:t>
      </w:r>
      <w:r w:rsidRPr="006733B6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>взаимодействия</w:t>
      </w:r>
      <w:r w:rsidRPr="006733B6">
        <w:rPr>
          <w:rStyle w:val="c1"/>
          <w:rFonts w:ascii="Times New Roman" w:hAnsi="Times New Roman" w:cs="Times New Roman"/>
          <w:color w:val="000000"/>
          <w:sz w:val="28"/>
          <w:szCs w:val="28"/>
        </w:rPr>
        <w:t> личности и информации.</w:t>
      </w:r>
    </w:p>
    <w:p w:rsidR="006733B6" w:rsidRDefault="004D571B" w:rsidP="006733B6">
      <w:pPr>
        <w:spacing w:line="24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733B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Во-вторых, фазы этой технологии (вызов, осмысление, рефлексия) инструментально обеспечены таким образом, что преподаватель может быть максимально гибким  в каждой учебной ситуации в каждый момент времени: речь идет о разнообразных визуальных формах и стратегиях работы с текстом, организации дискуссий и процесса реализации проектов.</w:t>
      </w:r>
    </w:p>
    <w:p w:rsidR="004D571B" w:rsidRPr="006733B6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B6">
        <w:rPr>
          <w:rStyle w:val="c1"/>
          <w:rFonts w:ascii="Times New Roman" w:hAnsi="Times New Roman" w:cs="Times New Roman"/>
          <w:color w:val="000000"/>
          <w:sz w:val="28"/>
          <w:szCs w:val="28"/>
        </w:rPr>
        <w:t>В-третьих, стратегии технологии позволяют все обучение проводить на основе принципов </w:t>
      </w:r>
      <w:r w:rsidRPr="006733B6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>сотрудничества, совместного планирования и осмысленности. </w:t>
      </w:r>
      <w:r w:rsidRPr="006733B6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</w:t>
      </w:r>
    </w:p>
    <w:p w:rsidR="004D571B" w:rsidRDefault="004D571B" w:rsidP="006733B6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rStyle w:val="c8"/>
          <w:b/>
          <w:bCs/>
          <w:iCs/>
          <w:color w:val="000000"/>
          <w:sz w:val="28"/>
          <w:szCs w:val="28"/>
        </w:rPr>
      </w:pPr>
    </w:p>
    <w:p w:rsidR="004D571B" w:rsidRDefault="004D571B" w:rsidP="006733B6">
      <w:pPr>
        <w:pStyle w:val="c2"/>
        <w:shd w:val="clear" w:color="auto" w:fill="FFFFFF"/>
        <w:spacing w:before="0" w:beforeAutospacing="0" w:after="0" w:afterAutospacing="0"/>
        <w:contextualSpacing/>
        <w:jc w:val="both"/>
        <w:rPr>
          <w:rStyle w:val="c8"/>
          <w:b/>
          <w:bCs/>
          <w:iCs/>
          <w:color w:val="000000"/>
          <w:sz w:val="28"/>
          <w:szCs w:val="28"/>
        </w:rPr>
      </w:pPr>
    </w:p>
    <w:p w:rsidR="006733B6" w:rsidRDefault="006733B6" w:rsidP="006733B6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:rsidR="006733B6" w:rsidRDefault="006733B6" w:rsidP="006733B6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rStyle w:val="c8"/>
          <w:b/>
          <w:bCs/>
          <w:iCs/>
          <w:color w:val="000000"/>
          <w:sz w:val="28"/>
          <w:szCs w:val="28"/>
        </w:rPr>
      </w:pPr>
    </w:p>
    <w:p w:rsidR="004D571B" w:rsidRPr="00282EFC" w:rsidRDefault="004D571B" w:rsidP="006733B6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282EFC">
        <w:rPr>
          <w:rStyle w:val="c8"/>
          <w:b/>
          <w:bCs/>
          <w:iCs/>
          <w:color w:val="000000"/>
          <w:sz w:val="28"/>
          <w:szCs w:val="28"/>
        </w:rPr>
        <w:lastRenderedPageBreak/>
        <w:t>Модель технологии развития критического мышления</w:t>
      </w:r>
    </w:p>
    <w:p w:rsidR="004D571B" w:rsidRPr="00282EFC" w:rsidRDefault="004D571B" w:rsidP="006733B6">
      <w:pPr>
        <w:pStyle w:val="c0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282EFC">
        <w:rPr>
          <w:rStyle w:val="c1"/>
          <w:color w:val="000000"/>
          <w:sz w:val="28"/>
          <w:szCs w:val="28"/>
        </w:rPr>
        <w:t xml:space="preserve"> Основу ТРКМ составляет трехфазный процесс: вызов - реализация смысла (осмысление содержания) - рефлексия (размышление). </w:t>
      </w:r>
    </w:p>
    <w:p w:rsidR="004D571B" w:rsidRPr="00282EFC" w:rsidRDefault="004D571B" w:rsidP="006733B6">
      <w:pPr>
        <w:pStyle w:val="c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A320FC">
        <w:rPr>
          <w:rStyle w:val="c1"/>
          <w:b/>
          <w:color w:val="000000"/>
          <w:sz w:val="28"/>
          <w:szCs w:val="28"/>
        </w:rPr>
        <w:t>1 этап -"Вызов"</w:t>
      </w:r>
      <w:r w:rsidRPr="00282EFC">
        <w:rPr>
          <w:rStyle w:val="c1"/>
          <w:color w:val="000000"/>
          <w:sz w:val="28"/>
          <w:szCs w:val="28"/>
        </w:rPr>
        <w:t xml:space="preserve"> (ликвидация чистого листа).</w:t>
      </w:r>
    </w:p>
    <w:p w:rsidR="004D571B" w:rsidRPr="00282EFC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82EFC">
        <w:rPr>
          <w:rStyle w:val="c1"/>
          <w:color w:val="000000"/>
          <w:sz w:val="28"/>
          <w:szCs w:val="28"/>
        </w:rPr>
        <w:t>На этой фазе субъекты образовательного процесса реализуют следующие задачи:</w:t>
      </w:r>
    </w:p>
    <w:p w:rsidR="004D571B" w:rsidRPr="00282EFC" w:rsidRDefault="00F33EBA" w:rsidP="006733B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</w:t>
      </w:r>
      <w:r w:rsidR="004D571B" w:rsidRPr="00282EFC">
        <w:rPr>
          <w:rStyle w:val="c1"/>
          <w:color w:val="000000"/>
          <w:sz w:val="28"/>
          <w:szCs w:val="28"/>
        </w:rPr>
        <w:t>*самостоятельная актуализация имеющихся знаний по теме и пробуждение познавательной  активности;</w:t>
      </w:r>
    </w:p>
    <w:p w:rsidR="004D571B" w:rsidRPr="00282EFC" w:rsidRDefault="00F33EBA" w:rsidP="006733B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</w:t>
      </w:r>
      <w:r w:rsidR="004D571B" w:rsidRPr="00282EFC">
        <w:rPr>
          <w:rStyle w:val="c1"/>
          <w:color w:val="000000"/>
          <w:sz w:val="28"/>
          <w:szCs w:val="28"/>
        </w:rPr>
        <w:t>*самостоятельное определение учащимися направлений в изучении темы, тех ее аспектов, которые хотелось бы обсудить и осмыслить;</w:t>
      </w:r>
    </w:p>
    <w:p w:rsidR="004D571B" w:rsidRPr="00282EFC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82EFC">
        <w:rPr>
          <w:rStyle w:val="c1"/>
          <w:color w:val="000000"/>
          <w:sz w:val="28"/>
          <w:szCs w:val="28"/>
        </w:rPr>
        <w:t>        *на этой фазе работы с информацией школьник определяет для себя смысл: «Что это  значит для меня?», «Зачем это мне нужно?</w:t>
      </w:r>
    </w:p>
    <w:p w:rsidR="004D571B" w:rsidRPr="00282EFC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82EFC">
        <w:rPr>
          <w:rStyle w:val="c1"/>
          <w:color w:val="000000"/>
          <w:sz w:val="28"/>
          <w:szCs w:val="28"/>
        </w:rPr>
        <w:t> От учителя требуется  </w:t>
      </w:r>
      <w:r w:rsidRPr="00282EFC">
        <w:rPr>
          <w:rStyle w:val="c8"/>
          <w:i/>
          <w:iCs/>
          <w:color w:val="000000"/>
          <w:sz w:val="28"/>
          <w:szCs w:val="28"/>
        </w:rPr>
        <w:t>организация</w:t>
      </w:r>
      <w:r w:rsidRPr="00282EFC">
        <w:rPr>
          <w:rStyle w:val="c1"/>
          <w:color w:val="000000"/>
          <w:sz w:val="28"/>
          <w:szCs w:val="28"/>
        </w:rPr>
        <w:t> процесса воссоздания имеющихся знаний и смыслов в связи с изучаемым материалом. Происходит пробуждение познавательной активности в связи с изучаемой темой. Иногда этого можно достичь путем вовлечения учащихся в деятельность по формулировке гипотез, предположений; иногда – путем формулировки вопроса высокого уровня. Или – путем организации работы в учебных группах. Существует множество подходов к тому, чтобы пробудить интерес к теме. Этот интерес создает нечто вроде «информационной пустоты», которую хочется заполнить. Ребенок ставит перед собой вопрос "Что я знаю?" по данной проблеме. Можно предложить ребенку работу с вопросами по проблеме. Работа с вопросами может проходить в два этапа: "я сам", "мы вместе" (парная или групповая работа). Хороший прием, который может использоваться на данной стадии - это "мозговая атака". На стадии вызова у ребенка должно сформироваться представление, чего же он не знает, "Что хочу узнать?".</w:t>
      </w:r>
    </w:p>
    <w:p w:rsidR="004D571B" w:rsidRPr="00282EFC" w:rsidRDefault="004D571B" w:rsidP="006733B6">
      <w:pPr>
        <w:pStyle w:val="c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A320FC">
        <w:rPr>
          <w:rStyle w:val="c1"/>
          <w:b/>
          <w:color w:val="000000"/>
          <w:sz w:val="28"/>
          <w:szCs w:val="28"/>
        </w:rPr>
        <w:t>2 этап - "Осмысление"</w:t>
      </w:r>
      <w:r w:rsidRPr="00282EFC">
        <w:rPr>
          <w:rStyle w:val="c1"/>
          <w:color w:val="000000"/>
          <w:sz w:val="28"/>
          <w:szCs w:val="28"/>
        </w:rPr>
        <w:t xml:space="preserve"> (реализация осмысления).</w:t>
      </w:r>
    </w:p>
    <w:p w:rsidR="004D571B" w:rsidRPr="00282EFC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82EFC">
        <w:rPr>
          <w:rStyle w:val="c1"/>
          <w:color w:val="000000"/>
          <w:sz w:val="28"/>
          <w:szCs w:val="28"/>
        </w:rPr>
        <w:t>Основными  задачами  на этом этапе   являются:</w:t>
      </w:r>
    </w:p>
    <w:p w:rsidR="004D571B" w:rsidRPr="00282EFC" w:rsidRDefault="00A320FC" w:rsidP="006733B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</w:t>
      </w:r>
      <w:r w:rsidR="004D571B" w:rsidRPr="00282EFC">
        <w:rPr>
          <w:rStyle w:val="c1"/>
          <w:color w:val="000000"/>
          <w:sz w:val="28"/>
          <w:szCs w:val="28"/>
        </w:rPr>
        <w:t>*организация активной работы с информацией;</w:t>
      </w:r>
    </w:p>
    <w:p w:rsidR="004D571B" w:rsidRPr="00282EFC" w:rsidRDefault="00A320FC" w:rsidP="006733B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</w:t>
      </w:r>
      <w:r w:rsidR="004D571B" w:rsidRPr="00282EFC">
        <w:rPr>
          <w:rStyle w:val="c1"/>
          <w:color w:val="000000"/>
          <w:sz w:val="28"/>
          <w:szCs w:val="28"/>
        </w:rPr>
        <w:t>*самостоятельное сопоставление изученного материала с уже известными данными и  мнениями</w:t>
      </w:r>
    </w:p>
    <w:p w:rsidR="004D571B" w:rsidRPr="00282EFC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82EFC">
        <w:rPr>
          <w:rStyle w:val="c1"/>
          <w:color w:val="000000"/>
          <w:sz w:val="28"/>
          <w:szCs w:val="28"/>
        </w:rPr>
        <w:t>         На данной стадии ребенок под руководством учителя и с помощью своих товарищей ответит на те вопросы, которые сам поставил перед собой на первой стадии (что хочу знать). В ходе  работы с информацией ученик   выделяет главное, дает оценку содержания: «это я знаю», «знал, но забыл», «это противоречит моим представлениям», «не знал», «никогда не подумал, что так бывает» и т.д.  </w:t>
      </w:r>
    </w:p>
    <w:p w:rsidR="004D571B" w:rsidRPr="00282EFC" w:rsidRDefault="004D571B" w:rsidP="006733B6">
      <w:pPr>
        <w:pStyle w:val="c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A320FC">
        <w:rPr>
          <w:rStyle w:val="c1"/>
          <w:b/>
          <w:color w:val="000000"/>
          <w:sz w:val="28"/>
          <w:szCs w:val="28"/>
        </w:rPr>
        <w:t>3 этап - "Рефлексия"</w:t>
      </w:r>
      <w:r w:rsidRPr="00282EFC">
        <w:rPr>
          <w:rStyle w:val="c1"/>
          <w:color w:val="000000"/>
          <w:sz w:val="28"/>
          <w:szCs w:val="28"/>
        </w:rPr>
        <w:t xml:space="preserve"> (размышление).</w:t>
      </w:r>
    </w:p>
    <w:p w:rsidR="004D571B" w:rsidRPr="00282EFC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82EFC">
        <w:rPr>
          <w:rStyle w:val="c1"/>
          <w:color w:val="000000"/>
          <w:sz w:val="28"/>
          <w:szCs w:val="28"/>
        </w:rPr>
        <w:t>Рефлексия в данном случае понимается как «встраивание» нового опыта, новых знаний в систему личностных смыслов. Говоря проще, третья фаза направлена на то, чтобы новый материал стал для учащегося </w:t>
      </w:r>
      <w:r w:rsidRPr="00282EFC">
        <w:rPr>
          <w:rStyle w:val="c8"/>
          <w:i/>
          <w:iCs/>
          <w:color w:val="000000"/>
          <w:sz w:val="28"/>
          <w:szCs w:val="28"/>
        </w:rPr>
        <w:t>своим</w:t>
      </w:r>
      <w:r w:rsidRPr="00282EFC">
        <w:rPr>
          <w:rStyle w:val="c1"/>
          <w:color w:val="000000"/>
          <w:sz w:val="28"/>
          <w:szCs w:val="28"/>
        </w:rPr>
        <w:t> в полном смысле этого слова. Для этого необходимо:</w:t>
      </w:r>
    </w:p>
    <w:p w:rsidR="004D571B" w:rsidRPr="00282EFC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82EFC">
        <w:rPr>
          <w:rStyle w:val="c1"/>
          <w:color w:val="000000"/>
          <w:sz w:val="28"/>
          <w:szCs w:val="28"/>
        </w:rPr>
        <w:lastRenderedPageBreak/>
        <w:t>самостоятельно систематизировать новый материал, определить направления для дальнейшего изучения темы.  </w:t>
      </w:r>
    </w:p>
    <w:p w:rsidR="004D571B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282EFC">
        <w:rPr>
          <w:rStyle w:val="c1"/>
          <w:color w:val="000000"/>
          <w:sz w:val="28"/>
          <w:szCs w:val="28"/>
        </w:rPr>
        <w:t>Размышление и обобщение того, “что узнал” ребенок на уроке по данной проблеме. На этой стадии может быть составлен опорный конспект в тетради учащегося. Кроме того, могут быть осуществлены: а) возврат к стадии вызова; б) возврат к ключевым словам; в) возврат к перевернутым логическим цепочкам; г) возврат к кластерам.</w:t>
      </w:r>
    </w:p>
    <w:p w:rsidR="006733B6" w:rsidRDefault="006733B6" w:rsidP="006733B6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rStyle w:val="c8"/>
          <w:b/>
          <w:bCs/>
          <w:iCs/>
          <w:color w:val="000000"/>
          <w:sz w:val="32"/>
          <w:szCs w:val="32"/>
        </w:rPr>
      </w:pPr>
    </w:p>
    <w:p w:rsidR="004D571B" w:rsidRPr="00F33EBA" w:rsidRDefault="004D571B" w:rsidP="006733B6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33EBA">
        <w:rPr>
          <w:rStyle w:val="c8"/>
          <w:b/>
          <w:bCs/>
          <w:iCs/>
          <w:color w:val="000000"/>
          <w:sz w:val="28"/>
          <w:szCs w:val="28"/>
        </w:rPr>
        <w:t>Методические приемы критического мышления</w:t>
      </w:r>
    </w:p>
    <w:p w:rsidR="004D571B" w:rsidRPr="00F33EBA" w:rsidRDefault="004D571B" w:rsidP="006733B6">
      <w:pPr>
        <w:pStyle w:val="c0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000000"/>
          <w:sz w:val="28"/>
          <w:szCs w:val="28"/>
        </w:rPr>
      </w:pPr>
      <w:r w:rsidRPr="00F33EBA">
        <w:rPr>
          <w:rStyle w:val="c1"/>
          <w:b/>
          <w:color w:val="000000"/>
          <w:sz w:val="28"/>
          <w:szCs w:val="28"/>
        </w:rPr>
        <w:t>1. Вызов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Парная мозговая атака.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Групповая мозговая атака. (В случае отказа: напиши, почему отказываешься? Посиди в группе и послушай).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Работа с ключевыми терминами.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Перевёрнутые логические цепи (связать последовательность элементов информации в нужной последовательности).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Свободное письмо (задаётся тема, а способ воплощения - нет; пишите всё, что приходит в голову: это может быть связанный текст, или опорные словосочетания).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Разбивка на кластеры (построение логографа-выделение блоков идей).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Механизм ЗХУ (знаю, хочу узнать, узнал).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Тонкие и толстые вопросы могут быть использованы на любой стадии урока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«Тонкие» вопросы: Кто... ? Что... ? Когда... ? Может... ? Будет... ? Мог ли...?  Как звали... ? Было ли...? Согласны ли вы... ?Верно... ?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 «Толстые» вопросы        : Дайте объяснение, почему... ? Почему вы думаете... ? Почему вы считаете... ? В чем разница... ? Предположите, что будет, если... ? Что, если... ?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ind w:firstLine="426"/>
        <w:contextualSpacing/>
        <w:rPr>
          <w:b/>
          <w:color w:val="000000"/>
          <w:sz w:val="28"/>
          <w:szCs w:val="28"/>
        </w:rPr>
      </w:pPr>
      <w:r w:rsidRPr="00B96766">
        <w:rPr>
          <w:rStyle w:val="c1"/>
          <w:b/>
          <w:color w:val="000000"/>
          <w:sz w:val="28"/>
          <w:szCs w:val="28"/>
        </w:rPr>
        <w:t>2. Стадия осмысления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Маркировочная таблица ( v - я так и думал, + - новая информация,  ! - очень ценная информация , - - у меня по-другому, ? - не очень понятно, я удивлён).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Взаимоопрос и взаимообучение (например, задать друг другу вопросы).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Двойной дневник (страница делится на две части: слева - что понравилось, запомнилось, справа - почему, какие ассоциации).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ind w:firstLine="426"/>
        <w:contextualSpacing/>
        <w:rPr>
          <w:b/>
          <w:color w:val="000000"/>
          <w:sz w:val="28"/>
          <w:szCs w:val="28"/>
        </w:rPr>
      </w:pPr>
      <w:r w:rsidRPr="00B96766">
        <w:rPr>
          <w:rStyle w:val="c1"/>
          <w:b/>
          <w:color w:val="000000"/>
          <w:sz w:val="28"/>
          <w:szCs w:val="28"/>
        </w:rPr>
        <w:t>3. Рефлексия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Возврат к стадии вызова (обсудить, что совпало).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Возврат к ключевым словам.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Возврат к перевернутым логическим цепочкам.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Возврат к кластерам (их заполнение).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Возврат к ЗХУ.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Дополнительные приемы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А) Трёхчастный дневник (В третьей колонке - письмо учителю, описание впечатлений, предложения 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Б) Графическая организация материала (Концептуальная таблица).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В) Кубик. Грани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lastRenderedPageBreak/>
        <w:t>Дай описание.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Сравни с чем-нибудь.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Проассоциируй (на что похоже).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Проанализируй (из чего состоит).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Примени это.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Приведи примеры.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Г) Синквейн - способ творческой рефлексии - “стихотворение”, написанное по определенным правилам: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1 строка - одно существительное,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2-ая - два прилагательных,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3-я - три глагола,</w:t>
      </w:r>
    </w:p>
    <w:p w:rsidR="004D571B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4-ая - крылатая фраза,</w:t>
      </w:r>
    </w:p>
    <w:p w:rsidR="003E1AD8" w:rsidRPr="00B96766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  <w:r w:rsidRPr="00B96766">
        <w:rPr>
          <w:rStyle w:val="c1"/>
          <w:color w:val="000000"/>
          <w:sz w:val="28"/>
          <w:szCs w:val="28"/>
        </w:rPr>
        <w:t>5-ая - одно существительное, которое выражает суть.</w:t>
      </w:r>
    </w:p>
    <w:p w:rsidR="000A1F6F" w:rsidRDefault="000A1F6F" w:rsidP="006733B6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4D571B" w:rsidRPr="003E1AD8" w:rsidRDefault="004D571B" w:rsidP="006733B6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16"/>
          <w:szCs w:val="16"/>
        </w:rPr>
      </w:pPr>
      <w:r w:rsidRPr="003A549D">
        <w:rPr>
          <w:b/>
          <w:sz w:val="28"/>
          <w:szCs w:val="28"/>
        </w:rPr>
        <w:t>Обоснование  потенциала  предмета «Окру</w:t>
      </w:r>
      <w:r>
        <w:rPr>
          <w:b/>
          <w:sz w:val="28"/>
          <w:szCs w:val="28"/>
        </w:rPr>
        <w:t>жающий мир» для развития крити</w:t>
      </w:r>
      <w:r w:rsidRPr="003A549D">
        <w:rPr>
          <w:b/>
          <w:sz w:val="28"/>
          <w:szCs w:val="28"/>
        </w:rPr>
        <w:t>ческого мышления младших школьников</w:t>
      </w:r>
    </w:p>
    <w:p w:rsidR="004D571B" w:rsidRPr="00F51F97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97">
        <w:rPr>
          <w:rFonts w:ascii="Times New Roman" w:hAnsi="Times New Roman" w:cs="Times New Roman"/>
          <w:sz w:val="28"/>
          <w:szCs w:val="28"/>
        </w:rPr>
        <w:t>«Окруж</w:t>
      </w:r>
      <w:r>
        <w:rPr>
          <w:rFonts w:ascii="Times New Roman" w:hAnsi="Times New Roman" w:cs="Times New Roman"/>
          <w:sz w:val="28"/>
          <w:szCs w:val="28"/>
        </w:rPr>
        <w:t>ающий  мир»  – это  интегратив</w:t>
      </w:r>
      <w:r w:rsidRPr="00F51F97">
        <w:rPr>
          <w:rFonts w:ascii="Times New Roman" w:hAnsi="Times New Roman" w:cs="Times New Roman"/>
          <w:sz w:val="28"/>
          <w:szCs w:val="28"/>
        </w:rPr>
        <w:t>ный естест</w:t>
      </w:r>
      <w:r>
        <w:rPr>
          <w:rFonts w:ascii="Times New Roman" w:hAnsi="Times New Roman" w:cs="Times New Roman"/>
          <w:sz w:val="28"/>
          <w:szCs w:val="28"/>
        </w:rPr>
        <w:t>веннонаучный курс для общеобра</w:t>
      </w:r>
      <w:r w:rsidRPr="00F51F97">
        <w:rPr>
          <w:rFonts w:ascii="Times New Roman" w:hAnsi="Times New Roman" w:cs="Times New Roman"/>
          <w:sz w:val="28"/>
          <w:szCs w:val="28"/>
        </w:rPr>
        <w:t>зовательной  начальной  школы.  Программа курса направлена на приобретение знаний о природе и</w:t>
      </w:r>
      <w:r>
        <w:rPr>
          <w:rFonts w:ascii="Times New Roman" w:hAnsi="Times New Roman" w:cs="Times New Roman"/>
          <w:sz w:val="28"/>
          <w:szCs w:val="28"/>
        </w:rPr>
        <w:t xml:space="preserve"> обществе, формирование у млад</w:t>
      </w:r>
      <w:r w:rsidRPr="00F51F97">
        <w:rPr>
          <w:rFonts w:ascii="Times New Roman" w:hAnsi="Times New Roman" w:cs="Times New Roman"/>
          <w:sz w:val="28"/>
          <w:szCs w:val="28"/>
        </w:rPr>
        <w:t>ших школьников основ научного мышления, ценностей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естественнонаучной картины ми</w:t>
      </w:r>
      <w:r w:rsidRPr="00F51F97">
        <w:rPr>
          <w:rFonts w:ascii="Times New Roman" w:hAnsi="Times New Roman" w:cs="Times New Roman"/>
          <w:sz w:val="28"/>
          <w:szCs w:val="28"/>
        </w:rPr>
        <w:t>ра. В процессе обучения ребенок знакомится с взаимосв</w:t>
      </w:r>
      <w:r>
        <w:rPr>
          <w:rFonts w:ascii="Times New Roman" w:hAnsi="Times New Roman" w:cs="Times New Roman"/>
          <w:sz w:val="28"/>
          <w:szCs w:val="28"/>
        </w:rPr>
        <w:t>язями жизнедеятельности челове</w:t>
      </w:r>
      <w:r w:rsidRPr="00F51F97">
        <w:rPr>
          <w:rFonts w:ascii="Times New Roman" w:hAnsi="Times New Roman" w:cs="Times New Roman"/>
          <w:sz w:val="28"/>
          <w:szCs w:val="28"/>
        </w:rPr>
        <w:t>ка и окружающего мира, приобретает знания об объектах, явлениях. Эти знания являются основой для дальн</w:t>
      </w:r>
      <w:r>
        <w:rPr>
          <w:rFonts w:ascii="Times New Roman" w:hAnsi="Times New Roman" w:cs="Times New Roman"/>
          <w:sz w:val="28"/>
          <w:szCs w:val="28"/>
        </w:rPr>
        <w:t>ейшего изучения предмет</w:t>
      </w:r>
      <w:r w:rsidRPr="00F51F97">
        <w:rPr>
          <w:rFonts w:ascii="Times New Roman" w:hAnsi="Times New Roman" w:cs="Times New Roman"/>
          <w:sz w:val="28"/>
          <w:szCs w:val="28"/>
        </w:rPr>
        <w:t>ных курсов</w:t>
      </w:r>
      <w:r>
        <w:rPr>
          <w:rFonts w:ascii="Times New Roman" w:hAnsi="Times New Roman" w:cs="Times New Roman"/>
          <w:sz w:val="28"/>
          <w:szCs w:val="28"/>
        </w:rPr>
        <w:t xml:space="preserve"> в средней школе: биология, фи</w:t>
      </w:r>
      <w:r w:rsidRPr="00F51F97">
        <w:rPr>
          <w:rFonts w:ascii="Times New Roman" w:hAnsi="Times New Roman" w:cs="Times New Roman"/>
          <w:sz w:val="28"/>
          <w:szCs w:val="28"/>
        </w:rPr>
        <w:t xml:space="preserve">зика, география, экология. </w:t>
      </w:r>
    </w:p>
    <w:p w:rsidR="004D571B" w:rsidRPr="00F51F97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97">
        <w:rPr>
          <w:rFonts w:ascii="Times New Roman" w:hAnsi="Times New Roman" w:cs="Times New Roman"/>
          <w:sz w:val="28"/>
          <w:szCs w:val="28"/>
        </w:rPr>
        <w:t>Следует подчеркнуть, что «Окружающий мир» как  у</w:t>
      </w:r>
      <w:r>
        <w:rPr>
          <w:rFonts w:ascii="Times New Roman" w:hAnsi="Times New Roman" w:cs="Times New Roman"/>
          <w:sz w:val="28"/>
          <w:szCs w:val="28"/>
        </w:rPr>
        <w:t>чебный  предмет обладает  боль</w:t>
      </w:r>
      <w:r w:rsidRPr="00F51F97">
        <w:rPr>
          <w:rFonts w:ascii="Times New Roman" w:hAnsi="Times New Roman" w:cs="Times New Roman"/>
          <w:sz w:val="28"/>
          <w:szCs w:val="28"/>
        </w:rPr>
        <w:t>шими возм</w:t>
      </w:r>
      <w:r>
        <w:rPr>
          <w:rFonts w:ascii="Times New Roman" w:hAnsi="Times New Roman" w:cs="Times New Roman"/>
          <w:sz w:val="28"/>
          <w:szCs w:val="28"/>
        </w:rPr>
        <w:t>ожностями для обучения и воспи</w:t>
      </w:r>
      <w:r w:rsidRPr="00F51F97">
        <w:rPr>
          <w:rFonts w:ascii="Times New Roman" w:hAnsi="Times New Roman" w:cs="Times New Roman"/>
          <w:sz w:val="28"/>
          <w:szCs w:val="28"/>
        </w:rPr>
        <w:t>тания  младших  школьников.  Учащиеся 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F97">
        <w:rPr>
          <w:rFonts w:ascii="Times New Roman" w:hAnsi="Times New Roman" w:cs="Times New Roman"/>
          <w:sz w:val="28"/>
          <w:szCs w:val="28"/>
        </w:rPr>
        <w:t>чальной ш</w:t>
      </w:r>
      <w:r>
        <w:rPr>
          <w:rFonts w:ascii="Times New Roman" w:hAnsi="Times New Roman" w:cs="Times New Roman"/>
          <w:sz w:val="28"/>
          <w:szCs w:val="28"/>
        </w:rPr>
        <w:t>колы получают элементарные све</w:t>
      </w:r>
      <w:r w:rsidRPr="00F51F97">
        <w:rPr>
          <w:rFonts w:ascii="Times New Roman" w:hAnsi="Times New Roman" w:cs="Times New Roman"/>
          <w:sz w:val="28"/>
          <w:szCs w:val="28"/>
        </w:rPr>
        <w:t>дения о неж</w:t>
      </w:r>
      <w:r>
        <w:rPr>
          <w:rFonts w:ascii="Times New Roman" w:hAnsi="Times New Roman" w:cs="Times New Roman"/>
          <w:sz w:val="28"/>
          <w:szCs w:val="28"/>
        </w:rPr>
        <w:t>ивой и живой природе, знакомят</w:t>
      </w:r>
      <w:r w:rsidRPr="00F51F97">
        <w:rPr>
          <w:rFonts w:ascii="Times New Roman" w:hAnsi="Times New Roman" w:cs="Times New Roman"/>
          <w:sz w:val="28"/>
          <w:szCs w:val="28"/>
        </w:rPr>
        <w:t>ся с некоторыми производствами и трудом людей своей области, края, района, города, села. В сод</w:t>
      </w:r>
      <w:r>
        <w:rPr>
          <w:rFonts w:ascii="Times New Roman" w:hAnsi="Times New Roman" w:cs="Times New Roman"/>
          <w:sz w:val="28"/>
          <w:szCs w:val="28"/>
        </w:rPr>
        <w:t>ержание природоведческого обра</w:t>
      </w:r>
      <w:r w:rsidRPr="00F51F97">
        <w:rPr>
          <w:rFonts w:ascii="Times New Roman" w:hAnsi="Times New Roman" w:cs="Times New Roman"/>
          <w:sz w:val="28"/>
          <w:szCs w:val="28"/>
        </w:rPr>
        <w:t>зования и в</w:t>
      </w:r>
      <w:r>
        <w:rPr>
          <w:rFonts w:ascii="Times New Roman" w:hAnsi="Times New Roman" w:cs="Times New Roman"/>
          <w:sz w:val="28"/>
          <w:szCs w:val="28"/>
        </w:rPr>
        <w:t>оспитания входит непосредствен</w:t>
      </w:r>
      <w:r w:rsidRPr="00F51F97">
        <w:rPr>
          <w:rFonts w:ascii="Times New Roman" w:hAnsi="Times New Roman" w:cs="Times New Roman"/>
          <w:sz w:val="28"/>
          <w:szCs w:val="28"/>
        </w:rPr>
        <w:t>ное изуче</w:t>
      </w:r>
      <w:r>
        <w:rPr>
          <w:rFonts w:ascii="Times New Roman" w:hAnsi="Times New Roman" w:cs="Times New Roman"/>
          <w:sz w:val="28"/>
          <w:szCs w:val="28"/>
        </w:rPr>
        <w:t>ние детьми объектов природы пу</w:t>
      </w:r>
      <w:r w:rsidRPr="00F51F97">
        <w:rPr>
          <w:rFonts w:ascii="Times New Roman" w:hAnsi="Times New Roman" w:cs="Times New Roman"/>
          <w:sz w:val="28"/>
          <w:szCs w:val="28"/>
        </w:rPr>
        <w:t>тем  проведения  наблюдений,  постановки опытов с р</w:t>
      </w:r>
      <w:r>
        <w:rPr>
          <w:rFonts w:ascii="Times New Roman" w:hAnsi="Times New Roman" w:cs="Times New Roman"/>
          <w:sz w:val="28"/>
          <w:szCs w:val="28"/>
        </w:rPr>
        <w:t>астениями и животными, ознаком</w:t>
      </w:r>
      <w:r w:rsidRPr="00F51F97">
        <w:rPr>
          <w:rFonts w:ascii="Times New Roman" w:hAnsi="Times New Roman" w:cs="Times New Roman"/>
          <w:sz w:val="28"/>
          <w:szCs w:val="28"/>
        </w:rPr>
        <w:t xml:space="preserve">ления школьников с трудовой деятельностью человека, а </w:t>
      </w:r>
      <w:r>
        <w:rPr>
          <w:rFonts w:ascii="Times New Roman" w:hAnsi="Times New Roman" w:cs="Times New Roman"/>
          <w:sz w:val="28"/>
          <w:szCs w:val="28"/>
        </w:rPr>
        <w:t>также практическое участие уча</w:t>
      </w:r>
      <w:r w:rsidRPr="00F51F97">
        <w:rPr>
          <w:rFonts w:ascii="Times New Roman" w:hAnsi="Times New Roman" w:cs="Times New Roman"/>
          <w:sz w:val="28"/>
          <w:szCs w:val="28"/>
        </w:rPr>
        <w:t xml:space="preserve">щихся в труде. </w:t>
      </w:r>
    </w:p>
    <w:p w:rsidR="004D571B" w:rsidRPr="00F51F97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F97">
        <w:rPr>
          <w:rFonts w:ascii="Times New Roman" w:hAnsi="Times New Roman" w:cs="Times New Roman"/>
          <w:sz w:val="28"/>
          <w:szCs w:val="28"/>
        </w:rPr>
        <w:t xml:space="preserve">Материал  учебного  предмета  </w:t>
      </w:r>
      <w:r>
        <w:rPr>
          <w:rFonts w:ascii="Times New Roman" w:hAnsi="Times New Roman" w:cs="Times New Roman"/>
          <w:sz w:val="28"/>
          <w:szCs w:val="28"/>
        </w:rPr>
        <w:t>«Окру</w:t>
      </w:r>
      <w:r w:rsidRPr="00F51F97">
        <w:rPr>
          <w:rFonts w:ascii="Times New Roman" w:hAnsi="Times New Roman" w:cs="Times New Roman"/>
          <w:sz w:val="28"/>
          <w:szCs w:val="28"/>
        </w:rPr>
        <w:t>жающий мир» изучается учащимися, начиная с  1  класса.  При  ознакомлении  младших школьни</w:t>
      </w:r>
      <w:r>
        <w:rPr>
          <w:rFonts w:ascii="Times New Roman" w:hAnsi="Times New Roman" w:cs="Times New Roman"/>
          <w:sz w:val="28"/>
          <w:szCs w:val="28"/>
        </w:rPr>
        <w:t>ков с окружающим миром накапли</w:t>
      </w:r>
      <w:r w:rsidRPr="00F51F97">
        <w:rPr>
          <w:rFonts w:ascii="Times New Roman" w:hAnsi="Times New Roman" w:cs="Times New Roman"/>
          <w:sz w:val="28"/>
          <w:szCs w:val="28"/>
        </w:rPr>
        <w:t xml:space="preserve">ваются и </w:t>
      </w:r>
      <w:r>
        <w:rPr>
          <w:rFonts w:ascii="Times New Roman" w:hAnsi="Times New Roman" w:cs="Times New Roman"/>
          <w:sz w:val="28"/>
          <w:szCs w:val="28"/>
        </w:rPr>
        <w:t>формируются знания о многообра</w:t>
      </w:r>
      <w:r w:rsidRPr="00F51F97">
        <w:rPr>
          <w:rFonts w:ascii="Times New Roman" w:hAnsi="Times New Roman" w:cs="Times New Roman"/>
          <w:sz w:val="28"/>
          <w:szCs w:val="28"/>
        </w:rPr>
        <w:t>зии предметов неживой и живой природы,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F97">
        <w:rPr>
          <w:rFonts w:ascii="Times New Roman" w:hAnsi="Times New Roman" w:cs="Times New Roman"/>
          <w:sz w:val="28"/>
          <w:szCs w:val="28"/>
        </w:rPr>
        <w:t>изменениях.</w:t>
      </w:r>
      <w:r>
        <w:rPr>
          <w:rFonts w:ascii="Times New Roman" w:hAnsi="Times New Roman" w:cs="Times New Roman"/>
          <w:sz w:val="28"/>
          <w:szCs w:val="28"/>
        </w:rPr>
        <w:t xml:space="preserve"> Во втором классе природоведче</w:t>
      </w:r>
      <w:r w:rsidRPr="00F51F97">
        <w:rPr>
          <w:rFonts w:ascii="Times New Roman" w:hAnsi="Times New Roman" w:cs="Times New Roman"/>
          <w:sz w:val="28"/>
          <w:szCs w:val="28"/>
        </w:rPr>
        <w:t>ские знания расширяются, объекты природы изучаются в связи с сезонными изменениями, поэтому  со  многими  явлениями  в  природе ученики зн</w:t>
      </w:r>
      <w:r>
        <w:rPr>
          <w:rFonts w:ascii="Times New Roman" w:hAnsi="Times New Roman" w:cs="Times New Roman"/>
          <w:sz w:val="28"/>
          <w:szCs w:val="28"/>
        </w:rPr>
        <w:t>акомятся по временам года. Про</w:t>
      </w:r>
      <w:r w:rsidRPr="00F51F97">
        <w:rPr>
          <w:rFonts w:ascii="Times New Roman" w:hAnsi="Times New Roman" w:cs="Times New Roman"/>
          <w:sz w:val="28"/>
          <w:szCs w:val="28"/>
        </w:rPr>
        <w:t xml:space="preserve">грамма по окружающему миру в 3–4 классах является прямым продолжением и развитием ранее полученных знаний, которые являются основой  для  усвоения  естественнонаучных дисциплин в последующих классах. Поэтому содержание курса включает в </w:t>
      </w:r>
      <w:r w:rsidRPr="00F51F97">
        <w:rPr>
          <w:rFonts w:ascii="Times New Roman" w:hAnsi="Times New Roman" w:cs="Times New Roman"/>
          <w:sz w:val="28"/>
          <w:szCs w:val="28"/>
        </w:rPr>
        <w:lastRenderedPageBreak/>
        <w:t>себя элементы различных на</w:t>
      </w:r>
      <w:r>
        <w:rPr>
          <w:rFonts w:ascii="Times New Roman" w:hAnsi="Times New Roman" w:cs="Times New Roman"/>
          <w:sz w:val="28"/>
          <w:szCs w:val="28"/>
        </w:rPr>
        <w:t>ук о растениях, животных, чело</w:t>
      </w:r>
      <w:r w:rsidRPr="00F51F97">
        <w:rPr>
          <w:rFonts w:ascii="Times New Roman" w:hAnsi="Times New Roman" w:cs="Times New Roman"/>
          <w:sz w:val="28"/>
          <w:szCs w:val="28"/>
        </w:rPr>
        <w:t>веке, знания о поверхности Земли, ее недрах, почв</w:t>
      </w:r>
      <w:r>
        <w:rPr>
          <w:rFonts w:ascii="Times New Roman" w:hAnsi="Times New Roman" w:cs="Times New Roman"/>
          <w:sz w:val="28"/>
          <w:szCs w:val="28"/>
        </w:rPr>
        <w:t xml:space="preserve">е, погоде, климате и др. </w:t>
      </w:r>
    </w:p>
    <w:p w:rsidR="004D571B" w:rsidRPr="00503A41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503A41">
        <w:rPr>
          <w:rFonts w:ascii="Times New Roman" w:hAnsi="Times New Roman" w:cs="Times New Roman"/>
          <w:sz w:val="28"/>
          <w:szCs w:val="28"/>
        </w:rPr>
        <w:t>«Окружающий мир» пом</w:t>
      </w:r>
      <w:r>
        <w:rPr>
          <w:rFonts w:ascii="Times New Roman" w:hAnsi="Times New Roman" w:cs="Times New Roman"/>
          <w:sz w:val="28"/>
          <w:szCs w:val="28"/>
        </w:rPr>
        <w:t xml:space="preserve">огает младшему школьнику планировать  собственное время </w:t>
      </w:r>
      <w:r w:rsidRPr="00503A41">
        <w:rPr>
          <w:rFonts w:ascii="Times New Roman" w:hAnsi="Times New Roman" w:cs="Times New Roman"/>
          <w:sz w:val="28"/>
          <w:szCs w:val="28"/>
        </w:rPr>
        <w:t>(темы  «Режим дня»,  «Будь  з</w:t>
      </w:r>
      <w:r>
        <w:rPr>
          <w:rFonts w:ascii="Times New Roman" w:hAnsi="Times New Roman" w:cs="Times New Roman"/>
          <w:sz w:val="28"/>
          <w:szCs w:val="28"/>
        </w:rPr>
        <w:t>доров!»), безопасно  организо</w:t>
      </w:r>
      <w:r w:rsidRPr="00503A41">
        <w:rPr>
          <w:rFonts w:ascii="Times New Roman" w:hAnsi="Times New Roman" w:cs="Times New Roman"/>
          <w:sz w:val="28"/>
          <w:szCs w:val="28"/>
        </w:rPr>
        <w:t xml:space="preserve">вывать  свой </w:t>
      </w:r>
      <w:r>
        <w:rPr>
          <w:rFonts w:ascii="Times New Roman" w:hAnsi="Times New Roman" w:cs="Times New Roman"/>
          <w:sz w:val="28"/>
          <w:szCs w:val="28"/>
        </w:rPr>
        <w:t xml:space="preserve"> досуг  (темы  «Лесные  опасно</w:t>
      </w:r>
      <w:r w:rsidRPr="00503A41">
        <w:rPr>
          <w:rFonts w:ascii="Times New Roman" w:hAnsi="Times New Roman" w:cs="Times New Roman"/>
          <w:sz w:val="28"/>
          <w:szCs w:val="28"/>
        </w:rPr>
        <w:t>сти», «Дом</w:t>
      </w:r>
      <w:r>
        <w:rPr>
          <w:rFonts w:ascii="Times New Roman" w:hAnsi="Times New Roman" w:cs="Times New Roman"/>
          <w:sz w:val="28"/>
          <w:szCs w:val="28"/>
        </w:rPr>
        <w:t>ашние опасности», «Берегись ав</w:t>
      </w:r>
      <w:r w:rsidRPr="00503A41">
        <w:rPr>
          <w:rFonts w:ascii="Times New Roman" w:hAnsi="Times New Roman" w:cs="Times New Roman"/>
          <w:sz w:val="28"/>
          <w:szCs w:val="28"/>
        </w:rPr>
        <w:t>томобиля»,  «Пожар»,  «Если  хочешь  быть здоров»),  д</w:t>
      </w:r>
      <w:r>
        <w:rPr>
          <w:rFonts w:ascii="Times New Roman" w:hAnsi="Times New Roman" w:cs="Times New Roman"/>
          <w:sz w:val="28"/>
          <w:szCs w:val="28"/>
        </w:rPr>
        <w:t>исциплинировать  свою  деятель</w:t>
      </w:r>
      <w:r w:rsidRPr="00503A41">
        <w:rPr>
          <w:rFonts w:ascii="Times New Roman" w:hAnsi="Times New Roman" w:cs="Times New Roman"/>
          <w:sz w:val="28"/>
          <w:szCs w:val="28"/>
        </w:rPr>
        <w:t>ность  (темы  «</w:t>
      </w:r>
      <w:r>
        <w:rPr>
          <w:rFonts w:ascii="Times New Roman" w:hAnsi="Times New Roman" w:cs="Times New Roman"/>
          <w:sz w:val="28"/>
          <w:szCs w:val="28"/>
        </w:rPr>
        <w:t>Про  тебя»,  «Что  умеет  чело</w:t>
      </w:r>
      <w:r w:rsidRPr="00503A41">
        <w:rPr>
          <w:rFonts w:ascii="Times New Roman" w:hAnsi="Times New Roman" w:cs="Times New Roman"/>
          <w:sz w:val="28"/>
          <w:szCs w:val="28"/>
        </w:rPr>
        <w:t xml:space="preserve">век», «Будь другом природе»). </w:t>
      </w:r>
    </w:p>
    <w:p w:rsidR="004D571B" w:rsidRPr="00503A41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Постро</w:t>
      </w:r>
      <w:r>
        <w:rPr>
          <w:rFonts w:ascii="Times New Roman" w:hAnsi="Times New Roman" w:cs="Times New Roman"/>
          <w:sz w:val="28"/>
          <w:szCs w:val="28"/>
        </w:rPr>
        <w:t>ение  учебного  курса «Окружаю</w:t>
      </w:r>
      <w:r w:rsidRPr="00503A41">
        <w:rPr>
          <w:rFonts w:ascii="Times New Roman" w:hAnsi="Times New Roman" w:cs="Times New Roman"/>
          <w:sz w:val="28"/>
          <w:szCs w:val="28"/>
        </w:rPr>
        <w:t xml:space="preserve">щий мир» направлено на создание системы дифференцированных  заданий.  Учащиеся начальной  </w:t>
      </w:r>
      <w:r>
        <w:rPr>
          <w:rFonts w:ascii="Times New Roman" w:hAnsi="Times New Roman" w:cs="Times New Roman"/>
          <w:sz w:val="28"/>
          <w:szCs w:val="28"/>
        </w:rPr>
        <w:t>школы  должны  уметь  организо</w:t>
      </w:r>
      <w:r w:rsidRPr="00503A41">
        <w:rPr>
          <w:rFonts w:ascii="Times New Roman" w:hAnsi="Times New Roman" w:cs="Times New Roman"/>
          <w:sz w:val="28"/>
          <w:szCs w:val="28"/>
        </w:rPr>
        <w:t>вать  и  реали</w:t>
      </w:r>
      <w:r>
        <w:rPr>
          <w:rFonts w:ascii="Times New Roman" w:hAnsi="Times New Roman" w:cs="Times New Roman"/>
          <w:sz w:val="28"/>
          <w:szCs w:val="28"/>
        </w:rPr>
        <w:t>зовать  на  уроке  под  руково</w:t>
      </w:r>
      <w:r w:rsidRPr="00503A41">
        <w:rPr>
          <w:rFonts w:ascii="Times New Roman" w:hAnsi="Times New Roman" w:cs="Times New Roman"/>
          <w:sz w:val="28"/>
          <w:szCs w:val="28"/>
        </w:rPr>
        <w:t>дством учителя следующие типы работ:</w:t>
      </w:r>
    </w:p>
    <w:p w:rsidR="004D571B" w:rsidRPr="00503A41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3A41">
        <w:rPr>
          <w:rFonts w:ascii="Times New Roman" w:hAnsi="Times New Roman" w:cs="Times New Roman"/>
          <w:sz w:val="28"/>
          <w:szCs w:val="28"/>
        </w:rPr>
        <w:t xml:space="preserve"> воспроизведение по образцу (задания на узнавание, классификацию </w:t>
      </w:r>
      <w:r>
        <w:rPr>
          <w:rFonts w:ascii="Times New Roman" w:hAnsi="Times New Roman" w:cs="Times New Roman"/>
          <w:sz w:val="28"/>
          <w:szCs w:val="28"/>
        </w:rPr>
        <w:t>объектов при</w:t>
      </w:r>
      <w:r w:rsidRPr="00503A41">
        <w:rPr>
          <w:rFonts w:ascii="Times New Roman" w:hAnsi="Times New Roman" w:cs="Times New Roman"/>
          <w:sz w:val="28"/>
          <w:szCs w:val="28"/>
        </w:rPr>
        <w:t>роды,  требу</w:t>
      </w:r>
      <w:r>
        <w:rPr>
          <w:rFonts w:ascii="Times New Roman" w:hAnsi="Times New Roman" w:cs="Times New Roman"/>
          <w:sz w:val="28"/>
          <w:szCs w:val="28"/>
        </w:rPr>
        <w:t>ющие  анализа,  выделения  при</w:t>
      </w:r>
      <w:r w:rsidRPr="00503A41">
        <w:rPr>
          <w:rFonts w:ascii="Times New Roman" w:hAnsi="Times New Roman" w:cs="Times New Roman"/>
          <w:sz w:val="28"/>
          <w:szCs w:val="28"/>
        </w:rPr>
        <w:t>знаков понятия);</w:t>
      </w:r>
    </w:p>
    <w:p w:rsidR="004D571B" w:rsidRPr="00503A41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3A41">
        <w:rPr>
          <w:rFonts w:ascii="Times New Roman" w:hAnsi="Times New Roman" w:cs="Times New Roman"/>
          <w:sz w:val="28"/>
          <w:szCs w:val="28"/>
        </w:rPr>
        <w:t xml:space="preserve"> реко</w:t>
      </w:r>
      <w:r>
        <w:rPr>
          <w:rFonts w:ascii="Times New Roman" w:hAnsi="Times New Roman" w:cs="Times New Roman"/>
          <w:sz w:val="28"/>
          <w:szCs w:val="28"/>
        </w:rPr>
        <w:t>нструктивно-вариативные  (зада</w:t>
      </w:r>
      <w:r w:rsidRPr="00503A41">
        <w:rPr>
          <w:rFonts w:ascii="Times New Roman" w:hAnsi="Times New Roman" w:cs="Times New Roman"/>
          <w:sz w:val="28"/>
          <w:szCs w:val="28"/>
        </w:rPr>
        <w:t>ния на опис</w:t>
      </w:r>
      <w:r>
        <w:rPr>
          <w:rFonts w:ascii="Times New Roman" w:hAnsi="Times New Roman" w:cs="Times New Roman"/>
          <w:sz w:val="28"/>
          <w:szCs w:val="28"/>
        </w:rPr>
        <w:t>ание растений, животных по пла</w:t>
      </w:r>
      <w:r w:rsidRPr="00503A41">
        <w:rPr>
          <w:rFonts w:ascii="Times New Roman" w:hAnsi="Times New Roman" w:cs="Times New Roman"/>
          <w:sz w:val="28"/>
          <w:szCs w:val="28"/>
        </w:rPr>
        <w:t>ну, дополнение незаконченных предложений с использованием слов для справок);</w:t>
      </w:r>
    </w:p>
    <w:p w:rsidR="004D571B" w:rsidRPr="00503A41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3A41">
        <w:rPr>
          <w:rFonts w:ascii="Times New Roman" w:hAnsi="Times New Roman" w:cs="Times New Roman"/>
          <w:sz w:val="28"/>
          <w:szCs w:val="28"/>
        </w:rPr>
        <w:t>частично-поисковые  (задания  на сравнение  объектов  природы,  составление схем, таблиц, включающие вопросы, готовый ответ  на  которые  в  учебнике  отсутствует, требующие самостоятельных мыслительных операций с текстом);</w:t>
      </w: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3A41">
        <w:rPr>
          <w:rFonts w:ascii="Times New Roman" w:hAnsi="Times New Roman" w:cs="Times New Roman"/>
          <w:sz w:val="28"/>
          <w:szCs w:val="28"/>
        </w:rPr>
        <w:t xml:space="preserve"> творческие (задания на установление связей между об</w:t>
      </w:r>
      <w:r>
        <w:rPr>
          <w:rFonts w:ascii="Times New Roman" w:hAnsi="Times New Roman" w:cs="Times New Roman"/>
          <w:sz w:val="28"/>
          <w:szCs w:val="28"/>
        </w:rPr>
        <w:t>ъектами природы, составле</w:t>
      </w:r>
      <w:r w:rsidRPr="00503A41">
        <w:rPr>
          <w:rFonts w:ascii="Times New Roman" w:hAnsi="Times New Roman" w:cs="Times New Roman"/>
          <w:sz w:val="28"/>
          <w:szCs w:val="28"/>
        </w:rPr>
        <w:t>ние  цепей  пи</w:t>
      </w:r>
      <w:r>
        <w:rPr>
          <w:rFonts w:ascii="Times New Roman" w:hAnsi="Times New Roman" w:cs="Times New Roman"/>
          <w:sz w:val="28"/>
          <w:szCs w:val="28"/>
        </w:rPr>
        <w:t>тания,  подбор  примеров,  рас</w:t>
      </w:r>
      <w:r w:rsidRPr="00503A41">
        <w:rPr>
          <w:rFonts w:ascii="Times New Roman" w:hAnsi="Times New Roman" w:cs="Times New Roman"/>
          <w:sz w:val="28"/>
          <w:szCs w:val="28"/>
        </w:rPr>
        <w:t>крывающи</w:t>
      </w:r>
      <w:r>
        <w:rPr>
          <w:rFonts w:ascii="Times New Roman" w:hAnsi="Times New Roman" w:cs="Times New Roman"/>
          <w:sz w:val="28"/>
          <w:szCs w:val="28"/>
        </w:rPr>
        <w:t>х взаимосвязи в природе, осозна</w:t>
      </w:r>
      <w:r w:rsidRPr="00503A41">
        <w:rPr>
          <w:rFonts w:ascii="Times New Roman" w:hAnsi="Times New Roman" w:cs="Times New Roman"/>
          <w:sz w:val="28"/>
          <w:szCs w:val="28"/>
        </w:rPr>
        <w:t>ние  последствий  воздействия  человека  на природу).</w:t>
      </w:r>
    </w:p>
    <w:p w:rsidR="004D571B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Содержание  курса  «Окружающий  мир» подчинено</w:t>
      </w:r>
      <w:r>
        <w:rPr>
          <w:rFonts w:ascii="Times New Roman" w:hAnsi="Times New Roman" w:cs="Times New Roman"/>
          <w:sz w:val="28"/>
          <w:szCs w:val="28"/>
        </w:rPr>
        <w:t xml:space="preserve"> принципам системности и после</w:t>
      </w:r>
      <w:r w:rsidRPr="00503A41">
        <w:rPr>
          <w:rFonts w:ascii="Times New Roman" w:hAnsi="Times New Roman" w:cs="Times New Roman"/>
          <w:sz w:val="28"/>
          <w:szCs w:val="28"/>
        </w:rPr>
        <w:t>довательност</w:t>
      </w:r>
      <w:r>
        <w:rPr>
          <w:rFonts w:ascii="Times New Roman" w:hAnsi="Times New Roman" w:cs="Times New Roman"/>
          <w:sz w:val="28"/>
          <w:szCs w:val="28"/>
        </w:rPr>
        <w:t>и в раскрытии сущности поня</w:t>
      </w:r>
      <w:r w:rsidRPr="00503A41">
        <w:rPr>
          <w:rFonts w:ascii="Times New Roman" w:hAnsi="Times New Roman" w:cs="Times New Roman"/>
          <w:sz w:val="28"/>
          <w:szCs w:val="28"/>
        </w:rPr>
        <w:t>тий.  Учебный  материал  в  программе  курса располагает</w:t>
      </w:r>
      <w:r>
        <w:rPr>
          <w:rFonts w:ascii="Times New Roman" w:hAnsi="Times New Roman" w:cs="Times New Roman"/>
          <w:sz w:val="28"/>
          <w:szCs w:val="28"/>
        </w:rPr>
        <w:t xml:space="preserve">ся в определенной системе. </w:t>
      </w:r>
    </w:p>
    <w:p w:rsidR="004D571B" w:rsidRPr="00503A41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03A41">
        <w:rPr>
          <w:rFonts w:ascii="Times New Roman" w:hAnsi="Times New Roman" w:cs="Times New Roman"/>
          <w:sz w:val="28"/>
          <w:szCs w:val="28"/>
        </w:rPr>
        <w:t>пример, во 2 классе изучение материала идет по четыр</w:t>
      </w:r>
      <w:r>
        <w:rPr>
          <w:rFonts w:ascii="Times New Roman" w:hAnsi="Times New Roman" w:cs="Times New Roman"/>
          <w:sz w:val="28"/>
          <w:szCs w:val="28"/>
        </w:rPr>
        <w:t>ем содержательным линиям: «Все</w:t>
      </w:r>
      <w:r w:rsidRPr="00503A41">
        <w:rPr>
          <w:rFonts w:ascii="Times New Roman" w:hAnsi="Times New Roman" w:cs="Times New Roman"/>
          <w:sz w:val="28"/>
          <w:szCs w:val="28"/>
        </w:rPr>
        <w:t xml:space="preserve">ленная, время, календарь», «Осень», «Зима», «Весна и лето». </w:t>
      </w:r>
    </w:p>
    <w:p w:rsidR="004D571B" w:rsidRPr="00503A41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ный материал предмета «Окружаю</w:t>
      </w:r>
      <w:r w:rsidRPr="00503A41">
        <w:rPr>
          <w:rFonts w:ascii="Times New Roman" w:hAnsi="Times New Roman" w:cs="Times New Roman"/>
          <w:sz w:val="28"/>
          <w:szCs w:val="28"/>
        </w:rPr>
        <w:t>щий  мир»  представлен  таким  образом,  что ученик, осн</w:t>
      </w:r>
      <w:r>
        <w:rPr>
          <w:rFonts w:ascii="Times New Roman" w:hAnsi="Times New Roman" w:cs="Times New Roman"/>
          <w:sz w:val="28"/>
          <w:szCs w:val="28"/>
        </w:rPr>
        <w:t>овываясь на опыте изученной ра</w:t>
      </w:r>
      <w:r w:rsidRPr="00503A41">
        <w:rPr>
          <w:rFonts w:ascii="Times New Roman" w:hAnsi="Times New Roman" w:cs="Times New Roman"/>
          <w:sz w:val="28"/>
          <w:szCs w:val="28"/>
        </w:rPr>
        <w:t xml:space="preserve">нее темы, </w:t>
      </w:r>
      <w:r>
        <w:rPr>
          <w:rFonts w:ascii="Times New Roman" w:hAnsi="Times New Roman" w:cs="Times New Roman"/>
          <w:sz w:val="28"/>
          <w:szCs w:val="28"/>
        </w:rPr>
        <w:t>может анализировать новый мате</w:t>
      </w:r>
      <w:r w:rsidRPr="00503A41">
        <w:rPr>
          <w:rFonts w:ascii="Times New Roman" w:hAnsi="Times New Roman" w:cs="Times New Roman"/>
          <w:sz w:val="28"/>
          <w:szCs w:val="28"/>
        </w:rPr>
        <w:t xml:space="preserve">риал  самостоятельно.  Благодаря  процессам анализа, классификации, синтеза, обобщения, дети  получают  результат,  которые  могут представить  последовательно.  В  начальной школе  часто  встречаются  случаи  того,  что дети боятся </w:t>
      </w:r>
      <w:r>
        <w:rPr>
          <w:rFonts w:ascii="Times New Roman" w:hAnsi="Times New Roman" w:cs="Times New Roman"/>
          <w:sz w:val="28"/>
          <w:szCs w:val="28"/>
        </w:rPr>
        <w:t>высказать свое мнение. Их неуве</w:t>
      </w:r>
      <w:r w:rsidRPr="00503A41">
        <w:rPr>
          <w:rFonts w:ascii="Times New Roman" w:hAnsi="Times New Roman" w:cs="Times New Roman"/>
          <w:sz w:val="28"/>
          <w:szCs w:val="28"/>
        </w:rPr>
        <w:t>ренность состоит в том, что ученики не могут подобрать  нужные  слова  для  своего  ответа либо не уве</w:t>
      </w:r>
      <w:r>
        <w:rPr>
          <w:rFonts w:ascii="Times New Roman" w:hAnsi="Times New Roman" w:cs="Times New Roman"/>
          <w:sz w:val="28"/>
          <w:szCs w:val="28"/>
        </w:rPr>
        <w:t>рены в правильности своего мне</w:t>
      </w:r>
      <w:r w:rsidRPr="00503A41">
        <w:rPr>
          <w:rFonts w:ascii="Times New Roman" w:hAnsi="Times New Roman" w:cs="Times New Roman"/>
          <w:sz w:val="28"/>
          <w:szCs w:val="28"/>
        </w:rPr>
        <w:t>ния.  Важно  на</w:t>
      </w:r>
      <w:r>
        <w:rPr>
          <w:rFonts w:ascii="Times New Roman" w:hAnsi="Times New Roman" w:cs="Times New Roman"/>
          <w:sz w:val="28"/>
          <w:szCs w:val="28"/>
        </w:rPr>
        <w:t>учить  детей  давать  разверну</w:t>
      </w:r>
      <w:r w:rsidRPr="00503A41">
        <w:rPr>
          <w:rFonts w:ascii="Times New Roman" w:hAnsi="Times New Roman" w:cs="Times New Roman"/>
          <w:sz w:val="28"/>
          <w:szCs w:val="28"/>
        </w:rPr>
        <w:t xml:space="preserve">тые, четкие и аргументированные ответы. </w:t>
      </w:r>
    </w:p>
    <w:p w:rsidR="004D571B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Этого  м</w:t>
      </w:r>
      <w:r>
        <w:rPr>
          <w:rFonts w:ascii="Times New Roman" w:hAnsi="Times New Roman" w:cs="Times New Roman"/>
          <w:sz w:val="28"/>
          <w:szCs w:val="28"/>
        </w:rPr>
        <w:t>ожно  добиться  благодаря  сле</w:t>
      </w:r>
      <w:r w:rsidRPr="00503A41">
        <w:rPr>
          <w:rFonts w:ascii="Times New Roman" w:hAnsi="Times New Roman" w:cs="Times New Roman"/>
          <w:sz w:val="28"/>
          <w:szCs w:val="28"/>
        </w:rPr>
        <w:t>дующим  вида</w:t>
      </w:r>
      <w:r>
        <w:rPr>
          <w:rFonts w:ascii="Times New Roman" w:hAnsi="Times New Roman" w:cs="Times New Roman"/>
          <w:sz w:val="28"/>
          <w:szCs w:val="28"/>
        </w:rPr>
        <w:t>м  заданий:  разделение  объек</w:t>
      </w:r>
      <w:r w:rsidRPr="00503A41">
        <w:rPr>
          <w:rFonts w:ascii="Times New Roman" w:hAnsi="Times New Roman" w:cs="Times New Roman"/>
          <w:sz w:val="28"/>
          <w:szCs w:val="28"/>
        </w:rPr>
        <w:t>тов,  явлений  по  групп</w:t>
      </w:r>
      <w:r>
        <w:rPr>
          <w:rFonts w:ascii="Times New Roman" w:hAnsi="Times New Roman" w:cs="Times New Roman"/>
          <w:sz w:val="28"/>
          <w:szCs w:val="28"/>
        </w:rPr>
        <w:t>ам;  составление  кла</w:t>
      </w:r>
      <w:r w:rsidRPr="00503A41">
        <w:rPr>
          <w:rFonts w:ascii="Times New Roman" w:hAnsi="Times New Roman" w:cs="Times New Roman"/>
          <w:sz w:val="28"/>
          <w:szCs w:val="28"/>
        </w:rPr>
        <w:t>стеров по заданной теме; составление цепей питания и и</w:t>
      </w:r>
      <w:r>
        <w:rPr>
          <w:rFonts w:ascii="Times New Roman" w:hAnsi="Times New Roman" w:cs="Times New Roman"/>
          <w:sz w:val="28"/>
          <w:szCs w:val="28"/>
        </w:rPr>
        <w:t>х объяснение; составление взаи</w:t>
      </w:r>
      <w:r w:rsidRPr="00503A41">
        <w:rPr>
          <w:rFonts w:ascii="Times New Roman" w:hAnsi="Times New Roman" w:cs="Times New Roman"/>
          <w:sz w:val="28"/>
          <w:szCs w:val="28"/>
        </w:rPr>
        <w:t xml:space="preserve">мосвязей в </w:t>
      </w:r>
      <w:r>
        <w:rPr>
          <w:rFonts w:ascii="Times New Roman" w:hAnsi="Times New Roman" w:cs="Times New Roman"/>
          <w:sz w:val="28"/>
          <w:szCs w:val="28"/>
        </w:rPr>
        <w:t>природе; выделение знаками ин</w:t>
      </w:r>
      <w:r w:rsidRPr="00503A41">
        <w:rPr>
          <w:rFonts w:ascii="Times New Roman" w:hAnsi="Times New Roman" w:cs="Times New Roman"/>
          <w:sz w:val="28"/>
          <w:szCs w:val="28"/>
        </w:rPr>
        <w:t>формации,  которую  «уже  знал»,  «новую», «думал ина</w:t>
      </w:r>
      <w:r>
        <w:rPr>
          <w:rFonts w:ascii="Times New Roman" w:hAnsi="Times New Roman" w:cs="Times New Roman"/>
          <w:sz w:val="28"/>
          <w:szCs w:val="28"/>
        </w:rPr>
        <w:t>че», «есть вопросы» (прием «ин</w:t>
      </w:r>
      <w:r w:rsidRPr="00503A41">
        <w:rPr>
          <w:rFonts w:ascii="Times New Roman" w:hAnsi="Times New Roman" w:cs="Times New Roman"/>
          <w:sz w:val="28"/>
          <w:szCs w:val="28"/>
        </w:rPr>
        <w:t xml:space="preserve">серт»). </w:t>
      </w:r>
      <w:r w:rsidRPr="00503A41">
        <w:rPr>
          <w:rFonts w:ascii="Times New Roman" w:hAnsi="Times New Roman" w:cs="Times New Roman"/>
          <w:sz w:val="28"/>
          <w:szCs w:val="28"/>
        </w:rPr>
        <w:lastRenderedPageBreak/>
        <w:t>Логическое и</w:t>
      </w:r>
      <w:r>
        <w:rPr>
          <w:rFonts w:ascii="Times New Roman" w:hAnsi="Times New Roman" w:cs="Times New Roman"/>
          <w:sz w:val="28"/>
          <w:szCs w:val="28"/>
        </w:rPr>
        <w:t xml:space="preserve"> точное изложение по</w:t>
      </w:r>
      <w:r w:rsidRPr="00503A41">
        <w:rPr>
          <w:rFonts w:ascii="Times New Roman" w:hAnsi="Times New Roman" w:cs="Times New Roman"/>
          <w:sz w:val="28"/>
          <w:szCs w:val="28"/>
        </w:rPr>
        <w:t>могает ребенку высказывать свое мнение, не боясь непр</w:t>
      </w:r>
      <w:r>
        <w:rPr>
          <w:rFonts w:ascii="Times New Roman" w:hAnsi="Times New Roman" w:cs="Times New Roman"/>
          <w:sz w:val="28"/>
          <w:szCs w:val="28"/>
        </w:rPr>
        <w:t>инятия своей точки зрения клас</w:t>
      </w:r>
      <w:r w:rsidRPr="00503A41">
        <w:rPr>
          <w:rFonts w:ascii="Times New Roman" w:hAnsi="Times New Roman" w:cs="Times New Roman"/>
          <w:sz w:val="28"/>
          <w:szCs w:val="28"/>
        </w:rPr>
        <w:t>сом, учителем.</w:t>
      </w:r>
    </w:p>
    <w:p w:rsidR="004D571B" w:rsidRPr="00503A41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Содержание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курса «Окружающий мир» направ</w:t>
      </w:r>
      <w:r w:rsidRPr="00503A41">
        <w:rPr>
          <w:rFonts w:ascii="Times New Roman" w:hAnsi="Times New Roman" w:cs="Times New Roman"/>
          <w:sz w:val="28"/>
          <w:szCs w:val="28"/>
        </w:rPr>
        <w:t>лено на ра</w:t>
      </w:r>
      <w:r>
        <w:rPr>
          <w:rFonts w:ascii="Times New Roman" w:hAnsi="Times New Roman" w:cs="Times New Roman"/>
          <w:sz w:val="28"/>
          <w:szCs w:val="28"/>
        </w:rPr>
        <w:t>звитие не только интеллектуаль</w:t>
      </w:r>
      <w:r w:rsidRPr="00503A41">
        <w:rPr>
          <w:rFonts w:ascii="Times New Roman" w:hAnsi="Times New Roman" w:cs="Times New Roman"/>
          <w:sz w:val="28"/>
          <w:szCs w:val="28"/>
        </w:rPr>
        <w:t>ной сферы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обучающегося, но и эмоциональ</w:t>
      </w:r>
      <w:r w:rsidRPr="00503A41">
        <w:rPr>
          <w:rFonts w:ascii="Times New Roman" w:hAnsi="Times New Roman" w:cs="Times New Roman"/>
          <w:sz w:val="28"/>
          <w:szCs w:val="28"/>
        </w:rPr>
        <w:t>ной. То ес</w:t>
      </w:r>
      <w:r>
        <w:rPr>
          <w:rFonts w:ascii="Times New Roman" w:hAnsi="Times New Roman" w:cs="Times New Roman"/>
          <w:sz w:val="28"/>
          <w:szCs w:val="28"/>
        </w:rPr>
        <w:t>ть при изучении предмета «Окру</w:t>
      </w:r>
      <w:r w:rsidRPr="00503A41">
        <w:rPr>
          <w:rFonts w:ascii="Times New Roman" w:hAnsi="Times New Roman" w:cs="Times New Roman"/>
          <w:sz w:val="28"/>
          <w:szCs w:val="28"/>
        </w:rPr>
        <w:t>жающий  мир»  младший  школьник  в  ходе учебной  деятельности  соотносит  свои  уже имеющиеся знания с теми, которые он узнает на эмоцион</w:t>
      </w:r>
      <w:r>
        <w:rPr>
          <w:rFonts w:ascii="Times New Roman" w:hAnsi="Times New Roman" w:cs="Times New Roman"/>
          <w:sz w:val="28"/>
          <w:szCs w:val="28"/>
        </w:rPr>
        <w:t>альном уровне тоже. Таким обра</w:t>
      </w:r>
      <w:r w:rsidRPr="00503A41">
        <w:rPr>
          <w:rFonts w:ascii="Times New Roman" w:hAnsi="Times New Roman" w:cs="Times New Roman"/>
          <w:sz w:val="28"/>
          <w:szCs w:val="28"/>
        </w:rPr>
        <w:t>зом, ученик рассматривает и принимает не только свое</w:t>
      </w:r>
      <w:r>
        <w:rPr>
          <w:rFonts w:ascii="Times New Roman" w:hAnsi="Times New Roman" w:cs="Times New Roman"/>
          <w:sz w:val="28"/>
          <w:szCs w:val="28"/>
        </w:rPr>
        <w:t xml:space="preserve"> мнение, убеждения, но и ценно</w:t>
      </w:r>
      <w:r w:rsidRPr="00503A41">
        <w:rPr>
          <w:rFonts w:ascii="Times New Roman" w:hAnsi="Times New Roman" w:cs="Times New Roman"/>
          <w:sz w:val="28"/>
          <w:szCs w:val="28"/>
        </w:rPr>
        <w:t xml:space="preserve">сти других людей, групп. </w:t>
      </w:r>
    </w:p>
    <w:p w:rsidR="004D571B" w:rsidRPr="00503A41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Например,  прием  «синквейн»  на  уроке окружающе</w:t>
      </w:r>
      <w:r>
        <w:rPr>
          <w:rFonts w:ascii="Times New Roman" w:hAnsi="Times New Roman" w:cs="Times New Roman"/>
          <w:sz w:val="28"/>
          <w:szCs w:val="28"/>
        </w:rPr>
        <w:t>го мира 2 класс тема «Будь здо</w:t>
      </w:r>
      <w:r w:rsidRPr="00503A41">
        <w:rPr>
          <w:rFonts w:ascii="Times New Roman" w:hAnsi="Times New Roman" w:cs="Times New Roman"/>
          <w:sz w:val="28"/>
          <w:szCs w:val="28"/>
        </w:rPr>
        <w:t>ров!».</w:t>
      </w:r>
    </w:p>
    <w:p w:rsidR="004D571B" w:rsidRPr="00503A41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1.  Здоровье.</w:t>
      </w:r>
    </w:p>
    <w:p w:rsidR="004D571B" w:rsidRPr="00503A41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2.  Физическое, духовное.</w:t>
      </w:r>
    </w:p>
    <w:p w:rsidR="004D571B" w:rsidRPr="00503A41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3.  Сохранять, поддерживать, закалять.</w:t>
      </w:r>
    </w:p>
    <w:p w:rsidR="004D571B" w:rsidRPr="00503A41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4.  Здоровье – дороже золота.</w:t>
      </w:r>
    </w:p>
    <w:p w:rsidR="004D571B" w:rsidRPr="00503A41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5.  ЗОЖ.</w:t>
      </w:r>
    </w:p>
    <w:p w:rsidR="004D571B" w:rsidRPr="00503A41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ый прием помогает глубже погру</w:t>
      </w:r>
      <w:r w:rsidRPr="00503A41">
        <w:rPr>
          <w:rFonts w:ascii="Times New Roman" w:hAnsi="Times New Roman" w:cs="Times New Roman"/>
          <w:sz w:val="28"/>
          <w:szCs w:val="28"/>
        </w:rPr>
        <w:t>зить учащих</w:t>
      </w:r>
      <w:r>
        <w:rPr>
          <w:rFonts w:ascii="Times New Roman" w:hAnsi="Times New Roman" w:cs="Times New Roman"/>
          <w:sz w:val="28"/>
          <w:szCs w:val="28"/>
        </w:rPr>
        <w:t>ся в тему. Дети анализируют но</w:t>
      </w:r>
      <w:r w:rsidRPr="00503A41">
        <w:rPr>
          <w:rFonts w:ascii="Times New Roman" w:hAnsi="Times New Roman" w:cs="Times New Roman"/>
          <w:sz w:val="28"/>
          <w:szCs w:val="28"/>
        </w:rPr>
        <w:t>вый  материал</w:t>
      </w:r>
      <w:r>
        <w:rPr>
          <w:rFonts w:ascii="Times New Roman" w:hAnsi="Times New Roman" w:cs="Times New Roman"/>
          <w:sz w:val="28"/>
          <w:szCs w:val="28"/>
        </w:rPr>
        <w:t>,  находят  отличительные  осо</w:t>
      </w:r>
      <w:r w:rsidRPr="00503A41">
        <w:rPr>
          <w:rFonts w:ascii="Times New Roman" w:hAnsi="Times New Roman" w:cs="Times New Roman"/>
          <w:sz w:val="28"/>
          <w:szCs w:val="28"/>
        </w:rPr>
        <w:t>бенности те</w:t>
      </w:r>
      <w:r>
        <w:rPr>
          <w:rFonts w:ascii="Times New Roman" w:hAnsi="Times New Roman" w:cs="Times New Roman"/>
          <w:sz w:val="28"/>
          <w:szCs w:val="28"/>
        </w:rPr>
        <w:t>мы, на основе этого делают соб</w:t>
      </w:r>
      <w:r w:rsidRPr="00503A41">
        <w:rPr>
          <w:rFonts w:ascii="Times New Roman" w:hAnsi="Times New Roman" w:cs="Times New Roman"/>
          <w:sz w:val="28"/>
          <w:szCs w:val="28"/>
        </w:rPr>
        <w:t>ственные  выводы.  Каждый  ребенок  пишет синквейн самостоятельно, тем са</w:t>
      </w:r>
      <w:r>
        <w:rPr>
          <w:rFonts w:ascii="Times New Roman" w:hAnsi="Times New Roman" w:cs="Times New Roman"/>
          <w:sz w:val="28"/>
          <w:szCs w:val="28"/>
        </w:rPr>
        <w:t>мым оцени</w:t>
      </w:r>
      <w:r w:rsidRPr="00503A41">
        <w:rPr>
          <w:rFonts w:ascii="Times New Roman" w:hAnsi="Times New Roman" w:cs="Times New Roman"/>
          <w:sz w:val="28"/>
          <w:szCs w:val="28"/>
        </w:rPr>
        <w:t>вает свои знания, подбирает варианты ответа на анализе собственного жизненного опыты.</w:t>
      </w:r>
    </w:p>
    <w:p w:rsidR="004D571B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</w:rPr>
        <w:t>м «верные и неверные высказыва</w:t>
      </w:r>
      <w:r w:rsidRPr="00503A41">
        <w:rPr>
          <w:rFonts w:ascii="Times New Roman" w:hAnsi="Times New Roman" w:cs="Times New Roman"/>
          <w:sz w:val="28"/>
          <w:szCs w:val="28"/>
        </w:rPr>
        <w:t>ния» на урок</w:t>
      </w:r>
      <w:r>
        <w:rPr>
          <w:rFonts w:ascii="Times New Roman" w:hAnsi="Times New Roman" w:cs="Times New Roman"/>
          <w:sz w:val="28"/>
          <w:szCs w:val="28"/>
        </w:rPr>
        <w:t>е 2 класса по теме «Времена го</w:t>
      </w:r>
      <w:r w:rsidRPr="00503A41">
        <w:rPr>
          <w:rFonts w:ascii="Times New Roman" w:hAnsi="Times New Roman" w:cs="Times New Roman"/>
          <w:sz w:val="28"/>
          <w:szCs w:val="28"/>
        </w:rPr>
        <w:t>да»: учител</w:t>
      </w:r>
      <w:r>
        <w:rPr>
          <w:rFonts w:ascii="Times New Roman" w:hAnsi="Times New Roman" w:cs="Times New Roman"/>
          <w:sz w:val="28"/>
          <w:szCs w:val="28"/>
        </w:rPr>
        <w:t>ем предлагаются верные и невер</w:t>
      </w:r>
      <w:r w:rsidRPr="00503A41">
        <w:rPr>
          <w:rFonts w:ascii="Times New Roman" w:hAnsi="Times New Roman" w:cs="Times New Roman"/>
          <w:sz w:val="28"/>
          <w:szCs w:val="28"/>
        </w:rPr>
        <w:t>ные утверж</w:t>
      </w:r>
      <w:r>
        <w:rPr>
          <w:rFonts w:ascii="Times New Roman" w:hAnsi="Times New Roman" w:cs="Times New Roman"/>
          <w:sz w:val="28"/>
          <w:szCs w:val="28"/>
        </w:rPr>
        <w:t>дения по данной теме (осень яв</w:t>
      </w:r>
      <w:r w:rsidRPr="00503A41">
        <w:rPr>
          <w:rFonts w:ascii="Times New Roman" w:hAnsi="Times New Roman" w:cs="Times New Roman"/>
          <w:sz w:val="28"/>
          <w:szCs w:val="28"/>
        </w:rPr>
        <w:t>ляется следующим временем года после лета; существует</w:t>
      </w:r>
      <w:r>
        <w:rPr>
          <w:rFonts w:ascii="Times New Roman" w:hAnsi="Times New Roman" w:cs="Times New Roman"/>
          <w:sz w:val="28"/>
          <w:szCs w:val="28"/>
        </w:rPr>
        <w:t xml:space="preserve"> три времени года; зимние меся</w:t>
      </w:r>
      <w:r w:rsidRPr="00503A41">
        <w:rPr>
          <w:rFonts w:ascii="Times New Roman" w:hAnsi="Times New Roman" w:cs="Times New Roman"/>
          <w:sz w:val="28"/>
          <w:szCs w:val="28"/>
        </w:rPr>
        <w:t>цы: январь, февраль, март; в январе 31 день), ученики отмечают знаками «+» и «–» свои ответы, основываясь на знаниях, полученных в ходе изучения темы. Данный вид работы позволяет найти пробелы в изучении темы, помогает  ученику  самостоятельно  оценить свою работу на уроке, зафиксировать новые знания.</w:t>
      </w:r>
    </w:p>
    <w:p w:rsidR="004D571B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A41">
        <w:rPr>
          <w:rFonts w:ascii="Times New Roman" w:hAnsi="Times New Roman" w:cs="Times New Roman"/>
          <w:sz w:val="28"/>
          <w:szCs w:val="28"/>
        </w:rPr>
        <w:t>Благодаря  этому,  младший  школьник оценивает и</w:t>
      </w:r>
      <w:r>
        <w:rPr>
          <w:rFonts w:ascii="Times New Roman" w:hAnsi="Times New Roman" w:cs="Times New Roman"/>
          <w:sz w:val="28"/>
          <w:szCs w:val="28"/>
        </w:rPr>
        <w:t xml:space="preserve"> познает себя, вступает в отно</w:t>
      </w:r>
      <w:r w:rsidRPr="00503A41">
        <w:rPr>
          <w:rFonts w:ascii="Times New Roman" w:hAnsi="Times New Roman" w:cs="Times New Roman"/>
          <w:sz w:val="28"/>
          <w:szCs w:val="28"/>
        </w:rPr>
        <w:t>шения с окружающими его людьми. Данная способность помогает ученику дать оценку своей  деятельности,  осуществлять  оценку личных  действий.  На  уроках  окружающего мира данная характеристика имеет большое значение,  так  как ученик осознает место и роль человека в природе, обществе, изучает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A41">
        <w:rPr>
          <w:rFonts w:ascii="Times New Roman" w:hAnsi="Times New Roman" w:cs="Times New Roman"/>
          <w:sz w:val="28"/>
          <w:szCs w:val="28"/>
        </w:rPr>
        <w:t>взаимосвязи  и  взаимодействия  человека  с окружающим его миром. От того, насколько полно  младший  школьник  проследит  связи человека с п</w:t>
      </w:r>
      <w:r>
        <w:rPr>
          <w:rFonts w:ascii="Times New Roman" w:hAnsi="Times New Roman" w:cs="Times New Roman"/>
          <w:sz w:val="28"/>
          <w:szCs w:val="28"/>
        </w:rPr>
        <w:t>риродой, обществом, будет зави</w:t>
      </w:r>
      <w:r w:rsidRPr="00503A41">
        <w:rPr>
          <w:rFonts w:ascii="Times New Roman" w:hAnsi="Times New Roman" w:cs="Times New Roman"/>
          <w:sz w:val="28"/>
          <w:szCs w:val="28"/>
        </w:rPr>
        <w:t>сеть его личная позиция в жизни.</w:t>
      </w:r>
    </w:p>
    <w:p w:rsidR="00846FFC" w:rsidRDefault="00846FFC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6FFC" w:rsidRPr="00846FFC" w:rsidRDefault="00846FFC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42E" w:rsidRDefault="0086742E" w:rsidP="00F970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F970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742E" w:rsidRDefault="0086742E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6C15A5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4D571B" w:rsidRPr="00AF2B95" w:rsidRDefault="004D571B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B95">
        <w:rPr>
          <w:rFonts w:ascii="Times New Roman" w:hAnsi="Times New Roman" w:cs="Times New Roman"/>
          <w:sz w:val="28"/>
          <w:szCs w:val="28"/>
        </w:rPr>
        <w:t>Таким образом, предмет «Окружающий мир»  пред</w:t>
      </w:r>
      <w:r>
        <w:rPr>
          <w:rFonts w:ascii="Times New Roman" w:hAnsi="Times New Roman" w:cs="Times New Roman"/>
          <w:sz w:val="28"/>
          <w:szCs w:val="28"/>
        </w:rPr>
        <w:t>оставляет  обучающимся  возмож</w:t>
      </w:r>
      <w:r w:rsidRPr="00AF2B95">
        <w:rPr>
          <w:rFonts w:ascii="Times New Roman" w:hAnsi="Times New Roman" w:cs="Times New Roman"/>
          <w:sz w:val="28"/>
          <w:szCs w:val="28"/>
        </w:rPr>
        <w:t>ность выхо</w:t>
      </w:r>
      <w:r>
        <w:rPr>
          <w:rFonts w:ascii="Times New Roman" w:hAnsi="Times New Roman" w:cs="Times New Roman"/>
          <w:sz w:val="28"/>
          <w:szCs w:val="28"/>
        </w:rPr>
        <w:t>да за пределы предлагаемой учеб</w:t>
      </w:r>
      <w:r w:rsidRPr="00AF2B95">
        <w:rPr>
          <w:rFonts w:ascii="Times New Roman" w:hAnsi="Times New Roman" w:cs="Times New Roman"/>
          <w:sz w:val="28"/>
          <w:szCs w:val="28"/>
        </w:rPr>
        <w:t>ными  предметами  информации,  позволяет осуществить рассмотрение проблем с разных сторон, спо</w:t>
      </w:r>
      <w:r>
        <w:rPr>
          <w:rFonts w:ascii="Times New Roman" w:hAnsi="Times New Roman" w:cs="Times New Roman"/>
          <w:sz w:val="28"/>
          <w:szCs w:val="28"/>
        </w:rPr>
        <w:t>собствует абстрагированию и вы</w:t>
      </w:r>
      <w:r w:rsidRPr="00AF2B95">
        <w:rPr>
          <w:rFonts w:ascii="Times New Roman" w:hAnsi="Times New Roman" w:cs="Times New Roman"/>
          <w:sz w:val="28"/>
          <w:szCs w:val="28"/>
        </w:rPr>
        <w:t>делению  новых  характеристик  объектов  и явлений, у</w:t>
      </w:r>
      <w:r>
        <w:rPr>
          <w:rFonts w:ascii="Times New Roman" w:hAnsi="Times New Roman" w:cs="Times New Roman"/>
          <w:sz w:val="28"/>
          <w:szCs w:val="28"/>
        </w:rPr>
        <w:t>становлению связей между объек</w:t>
      </w:r>
      <w:r w:rsidRPr="00AF2B95">
        <w:rPr>
          <w:rFonts w:ascii="Times New Roman" w:hAnsi="Times New Roman" w:cs="Times New Roman"/>
          <w:sz w:val="28"/>
          <w:szCs w:val="28"/>
        </w:rPr>
        <w:t>тами  и  явлениями.  Следовательно,  учитель может  эфф</w:t>
      </w:r>
      <w:r>
        <w:rPr>
          <w:rFonts w:ascii="Times New Roman" w:hAnsi="Times New Roman" w:cs="Times New Roman"/>
          <w:sz w:val="28"/>
          <w:szCs w:val="28"/>
        </w:rPr>
        <w:t>ективно  использовать  содержа</w:t>
      </w:r>
      <w:r w:rsidRPr="00AF2B95">
        <w:rPr>
          <w:rFonts w:ascii="Times New Roman" w:hAnsi="Times New Roman" w:cs="Times New Roman"/>
          <w:sz w:val="28"/>
          <w:szCs w:val="28"/>
        </w:rPr>
        <w:t>тельные особенности данного предмета для развития критического мышления младшего школьника.</w:t>
      </w:r>
      <w:r>
        <w:rPr>
          <w:rFonts w:ascii="Times New Roman" w:hAnsi="Times New Roman" w:cs="Times New Roman"/>
          <w:sz w:val="28"/>
          <w:szCs w:val="28"/>
        </w:rPr>
        <w:t xml:space="preserve"> Так как приемы технологии развития критического мышления позволяют сделать работу на уроке интереснее. Учащимся даются не готовые выводы, которые нужно зазубрить, а прививается умение творческой работы с источником информации для самостоятельного получения знаний. Технология фокусирует вни</w:t>
      </w:r>
      <w:r w:rsidR="00097D60">
        <w:rPr>
          <w:rFonts w:ascii="Times New Roman" w:hAnsi="Times New Roman" w:cs="Times New Roman"/>
          <w:sz w:val="28"/>
          <w:szCs w:val="28"/>
        </w:rPr>
        <w:t xml:space="preserve">мание обучающихся на проблемах </w:t>
      </w:r>
      <w:r>
        <w:rPr>
          <w:rFonts w:ascii="Times New Roman" w:hAnsi="Times New Roman" w:cs="Times New Roman"/>
          <w:sz w:val="28"/>
          <w:szCs w:val="28"/>
        </w:rPr>
        <w:t xml:space="preserve"> нахождении способов решения. Центром внимания является ученик, а не изучаемая тема и набор знаний по ней.</w:t>
      </w:r>
    </w:p>
    <w:p w:rsidR="004D571B" w:rsidRPr="00F51F97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AD8" w:rsidRDefault="003E1AD8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D8" w:rsidRDefault="003E1AD8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2E" w:rsidRDefault="0086742E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60" w:rsidRPr="00097D60" w:rsidRDefault="006C15A5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97D60" w:rsidRPr="00097D60" w:rsidRDefault="00097D60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D60">
        <w:rPr>
          <w:rFonts w:ascii="Times New Roman" w:hAnsi="Times New Roman" w:cs="Times New Roman"/>
          <w:sz w:val="28"/>
          <w:szCs w:val="28"/>
        </w:rPr>
        <w:t>В настоящее время, когда приоритетным направлен</w:t>
      </w:r>
      <w:r>
        <w:rPr>
          <w:rFonts w:ascii="Times New Roman" w:hAnsi="Times New Roman" w:cs="Times New Roman"/>
          <w:sz w:val="28"/>
          <w:szCs w:val="28"/>
        </w:rPr>
        <w:t>ием обучения выбрано личностно-</w:t>
      </w:r>
      <w:r w:rsidRPr="00097D60">
        <w:rPr>
          <w:rFonts w:ascii="Times New Roman" w:hAnsi="Times New Roman" w:cs="Times New Roman"/>
          <w:sz w:val="28"/>
          <w:szCs w:val="28"/>
        </w:rPr>
        <w:t>ориентированное обучение, перед нами стоит цель</w:t>
      </w:r>
      <w:r>
        <w:rPr>
          <w:rFonts w:ascii="Times New Roman" w:hAnsi="Times New Roman" w:cs="Times New Roman"/>
          <w:sz w:val="28"/>
          <w:szCs w:val="28"/>
        </w:rPr>
        <w:t xml:space="preserve"> сделать его, с одной стороны, </w:t>
      </w:r>
      <w:r w:rsidRPr="00097D60">
        <w:rPr>
          <w:rFonts w:ascii="Times New Roman" w:hAnsi="Times New Roman" w:cs="Times New Roman"/>
          <w:sz w:val="28"/>
          <w:szCs w:val="28"/>
        </w:rPr>
        <w:t>содержательным и практическим, а, с другой стороны, доступным и интересным. Любое новшество, как известно, встречает на своем</w:t>
      </w:r>
      <w:r>
        <w:rPr>
          <w:rFonts w:ascii="Times New Roman" w:hAnsi="Times New Roman" w:cs="Times New Roman"/>
          <w:sz w:val="28"/>
          <w:szCs w:val="28"/>
        </w:rPr>
        <w:t xml:space="preserve"> пути поддержку, одобрение или </w:t>
      </w:r>
      <w:r w:rsidRPr="00097D60">
        <w:rPr>
          <w:rFonts w:ascii="Times New Roman" w:hAnsi="Times New Roman" w:cs="Times New Roman"/>
          <w:sz w:val="28"/>
          <w:szCs w:val="28"/>
        </w:rPr>
        <w:t xml:space="preserve">сопротивление. Для меня это тоже больной </w:t>
      </w:r>
      <w:r>
        <w:rPr>
          <w:rFonts w:ascii="Times New Roman" w:hAnsi="Times New Roman" w:cs="Times New Roman"/>
          <w:sz w:val="28"/>
          <w:szCs w:val="28"/>
        </w:rPr>
        <w:t xml:space="preserve">вопрос: как сделать свои уроки </w:t>
      </w:r>
      <w:r w:rsidRPr="00097D60">
        <w:rPr>
          <w:rFonts w:ascii="Times New Roman" w:hAnsi="Times New Roman" w:cs="Times New Roman"/>
          <w:sz w:val="28"/>
          <w:szCs w:val="28"/>
        </w:rPr>
        <w:t>увлекательными и ёмкими в плане содержания. Из</w:t>
      </w:r>
      <w:r>
        <w:rPr>
          <w:rFonts w:ascii="Times New Roman" w:hAnsi="Times New Roman" w:cs="Times New Roman"/>
          <w:sz w:val="28"/>
          <w:szCs w:val="28"/>
        </w:rPr>
        <w:t xml:space="preserve">учив специальную литературу по </w:t>
      </w:r>
      <w:r w:rsidRPr="00097D60">
        <w:rPr>
          <w:rFonts w:ascii="Times New Roman" w:hAnsi="Times New Roman" w:cs="Times New Roman"/>
          <w:sz w:val="28"/>
          <w:szCs w:val="28"/>
        </w:rPr>
        <w:t>данной технологии, я пришла к выводу, чт</w:t>
      </w:r>
      <w:r>
        <w:rPr>
          <w:rFonts w:ascii="Times New Roman" w:hAnsi="Times New Roman" w:cs="Times New Roman"/>
          <w:sz w:val="28"/>
          <w:szCs w:val="28"/>
        </w:rPr>
        <w:t>о на предмете естественнонаучного характера, такого</w:t>
      </w:r>
      <w:r w:rsidRPr="00097D60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 </w:t>
      </w:r>
      <w:r w:rsidRPr="00097D60">
        <w:rPr>
          <w:rFonts w:ascii="Times New Roman" w:hAnsi="Times New Roman" w:cs="Times New Roman"/>
          <w:sz w:val="28"/>
          <w:szCs w:val="28"/>
        </w:rPr>
        <w:t xml:space="preserve">где приходится часто работать с «сухими» и </w:t>
      </w:r>
    </w:p>
    <w:p w:rsidR="00097D60" w:rsidRP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D60">
        <w:rPr>
          <w:rFonts w:ascii="Times New Roman" w:hAnsi="Times New Roman" w:cs="Times New Roman"/>
          <w:sz w:val="28"/>
          <w:szCs w:val="28"/>
        </w:rPr>
        <w:t>неинтересными текстами, очень актуальна тех</w:t>
      </w:r>
      <w:r>
        <w:rPr>
          <w:rFonts w:ascii="Times New Roman" w:hAnsi="Times New Roman" w:cs="Times New Roman"/>
          <w:sz w:val="28"/>
          <w:szCs w:val="28"/>
        </w:rPr>
        <w:t xml:space="preserve">нология критического мышления. </w:t>
      </w:r>
      <w:r w:rsidRPr="00097D60">
        <w:rPr>
          <w:rFonts w:ascii="Times New Roman" w:hAnsi="Times New Roman" w:cs="Times New Roman"/>
          <w:sz w:val="28"/>
          <w:szCs w:val="28"/>
        </w:rPr>
        <w:t>Некоторые приёмы позволяют сделать урок более продуктивным, п</w:t>
      </w:r>
      <w:r>
        <w:rPr>
          <w:rFonts w:ascii="Times New Roman" w:hAnsi="Times New Roman" w:cs="Times New Roman"/>
          <w:sz w:val="28"/>
          <w:szCs w:val="28"/>
        </w:rPr>
        <w:t xml:space="preserve">омогают ученикам </w:t>
      </w:r>
      <w:r w:rsidRPr="00097D60">
        <w:rPr>
          <w:rFonts w:ascii="Times New Roman" w:hAnsi="Times New Roman" w:cs="Times New Roman"/>
          <w:sz w:val="28"/>
          <w:szCs w:val="28"/>
        </w:rPr>
        <w:t>сформировать собственную позицию, освоит</w:t>
      </w:r>
      <w:r>
        <w:rPr>
          <w:rFonts w:ascii="Times New Roman" w:hAnsi="Times New Roman" w:cs="Times New Roman"/>
          <w:sz w:val="28"/>
          <w:szCs w:val="28"/>
        </w:rPr>
        <w:t xml:space="preserve">ь навыки работы с источниками, </w:t>
      </w:r>
      <w:r w:rsidRPr="00097D60">
        <w:rPr>
          <w:rFonts w:ascii="Times New Roman" w:hAnsi="Times New Roman" w:cs="Times New Roman"/>
          <w:sz w:val="28"/>
          <w:szCs w:val="28"/>
        </w:rPr>
        <w:t>справочниками. Подводя итоги всему выше сказ</w:t>
      </w:r>
      <w:r>
        <w:rPr>
          <w:rFonts w:ascii="Times New Roman" w:hAnsi="Times New Roman" w:cs="Times New Roman"/>
          <w:sz w:val="28"/>
          <w:szCs w:val="28"/>
        </w:rPr>
        <w:t xml:space="preserve">анному, остановимся на главных </w:t>
      </w:r>
      <w:r w:rsidRPr="00097D60">
        <w:rPr>
          <w:rFonts w:ascii="Times New Roman" w:hAnsi="Times New Roman" w:cs="Times New Roman"/>
          <w:sz w:val="28"/>
          <w:szCs w:val="28"/>
        </w:rPr>
        <w:t>выводах:</w:t>
      </w:r>
    </w:p>
    <w:p w:rsidR="00097D60" w:rsidRPr="00097D60" w:rsidRDefault="00097D60" w:rsidP="006733B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D60">
        <w:rPr>
          <w:rFonts w:ascii="Times New Roman" w:hAnsi="Times New Roman" w:cs="Times New Roman"/>
          <w:sz w:val="28"/>
          <w:szCs w:val="28"/>
        </w:rPr>
        <w:t>Технология РКМ представляет собой целостную систему, формиру</w:t>
      </w:r>
      <w:r w:rsidR="00A27421">
        <w:rPr>
          <w:rFonts w:ascii="Times New Roman" w:hAnsi="Times New Roman" w:cs="Times New Roman"/>
          <w:sz w:val="28"/>
          <w:szCs w:val="28"/>
        </w:rPr>
        <w:t>ющую навыки работы с информацией</w:t>
      </w:r>
      <w:r w:rsidRPr="00097D60">
        <w:rPr>
          <w:rFonts w:ascii="Times New Roman" w:hAnsi="Times New Roman" w:cs="Times New Roman"/>
          <w:sz w:val="28"/>
          <w:szCs w:val="28"/>
        </w:rPr>
        <w:t>. 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4D571B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D60" w:rsidRDefault="00097D60" w:rsidP="006733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D8" w:rsidRDefault="003E1AD8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D8" w:rsidRDefault="003E1AD8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3" w:rsidRDefault="00F970C3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D8" w:rsidRDefault="003E1AD8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BA" w:rsidRDefault="00F33EBA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ГЛОССАРИЙ СТРАТЕГИЙ ТРКМ</w:t>
      </w:r>
    </w:p>
    <w:tbl>
      <w:tblPr>
        <w:tblpPr w:leftFromText="180" w:rightFromText="180" w:horzAnchor="margin" w:tblpX="-176" w:tblpY="6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3"/>
        <w:gridCol w:w="5665"/>
        <w:gridCol w:w="2029"/>
      </w:tblGrid>
      <w:tr w:rsidR="00F33EBA" w:rsidRPr="00F33EBA" w:rsidTr="00F33EBA">
        <w:trPr>
          <w:trHeight w:val="415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«Корзина» идей, понятий, имен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доске можно нарисовать корзинку, где условно собирается все, что дети знают по данной проблеме. Методика: 1) учитель задает вопрос о том, что известно детям о поставленной проблеме; 2) каждый ученик самостоятельно вспоминает и записывает в тетрадь то, что он знает в этой связи (1-2 мин); 3) обмен информацией в парах (группах); каждая пара называет одно сведение или факт, не повторяя сказанного ранее; 5) учитель в виде тезисов записывает в «корзинке» все высказывания и идеи, включая ошибочные; 6) по мере освоения новой информации исправляются ошибки, вносятся необходимые дополнения. 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вызов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», «рефлексия»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ластер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(пучок, созвездие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гроздь винограда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, т.е. схемы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Карта мышлнеия.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1.Работа с текстом:выделение смысловых единиц текста и графическое их оформление в виде грозди(тема и подтема):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38475" cy="1371600"/>
                  <wp:effectExtent l="19050" t="0" r="9525" b="0"/>
                  <wp:docPr id="4" name="Рисунок 1" descr="http://www.mozliceum.na.by/files/images/mr/rkmpch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zliceum.na.by/files/images/mr/rkmpch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этап-мозговой штурм(идеи)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2этап-систематизация,оформление 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3этап-нахождение взаимосвязей между ветвями.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3.Составление ассоциации по теме виде кластера.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центре доски записывается ключевое слово, от него рисуются стрелки-лучи в разные стороны к другим понятиям, связанным с ключевым словом; от них тоже расходятся лучи и т.д. В процессе уточнения информации кластер видоизменяется.  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вызов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», другие этапы урока, домашнее задание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Мозговой 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штурм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Цель  использования:</w:t>
            </w:r>
          </w:p>
          <w:p w:rsidR="00F33EBA" w:rsidRPr="00F33EBA" w:rsidRDefault="00F33EBA" w:rsidP="006733B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Выяснение того,что знают дети по теме;</w:t>
            </w:r>
          </w:p>
          <w:p w:rsidR="00F33EBA" w:rsidRPr="00F33EBA" w:rsidRDefault="00F33EBA" w:rsidP="006733B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Набрасывание идей,предложений по теме теме;</w:t>
            </w:r>
          </w:p>
          <w:p w:rsidR="00F33EBA" w:rsidRPr="00F33EBA" w:rsidRDefault="00F33EBA" w:rsidP="006733B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Активазация имеющихся знаний.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этап – создание банка идей, возможных решений проблемы (принимается и фиксируется всё, без изменений и оценок, около 10-15 мин); 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– коллективное обсуждение идей и предложений;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этап – выбор наиболее перспективных решений.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вызов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«осмысление»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Ассоциации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«Какие ассоциации связаны с …»? « Что вы знаете о …»?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«вызов»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Дерево предсказаний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«Ствол дерева» - тема, «ветви» - предположения, «листья» - обоснования предположений, аргументы. Приём разработан для работы с художественным текстом, чтобы строить предположения о развитии сюжета, но с успехом применяется для обсуждения социально значимых проблем.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вызов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», «рефлексия», домашнее задание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«Карта познания»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От ключевого понятия, помещённого в центр листа (доски), отходят изогнутые лини (ветви) первого порядка с помещенными на них словами, связанными с ключевым понятием; далее помещаются «ветви» второго порядка с понятиями, уточняющими первоначальные сведения. Надо стремиться использовать для создания «карты» меньше слов, но больше символов, рисунков, цвета.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вызов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», «рефлексия»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Перепутанные логические цепочки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Ученикам предлагается набор фактов (процессов, явлений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,отрывки из текстов,цитаты,события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последовательность которых нарушена; дети расставляют события 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 хронологическом порядке,составить логическую цепочку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«вызов», 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«осмысление»,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«рефлексия»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Пометки на полях (инсерт</w:t>
            </w:r>
            <w:r w:rsidRPr="00F33E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Маркировка текста значками по мере его чтения(Воган и Эстес,модификация Мередит и Стил)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читают текст, делая пометки: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» -известная информация;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«+» - новая информация;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«?» - непонятная информация;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» - информация, идущая вразрез с имеющимися представлениями и знаниями. 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работы с текстом – обсуждение с обязательным обращением к исходному тексту, цитированием.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осмысление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», «рефлексия»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Составление маркировочной таблицы «ЗУХ» («ЗХУ»)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из форм контроля эффективности чтения с помет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ами. Читая текст, ученик заполняет графы таблицы: «З(наю) – У(знал) – Х(очу узнать)» или «З(наю) – Х(очу узнать) – У(знал)» своими словами, без цитирования исходного текста. 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На первом этапе учащиеся восстанавливают собственные знания по теме урока,записываютинтересующие их вопросы в таблицу.на протяжении изучения темы заполняется третья колонка(ответы на  поставленные вопросы,новая информация по теме)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осмысление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«вызов»,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«рефлексия», контроль знаний, домашнее задание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с остановками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каждой смысловой части лекции учителя делается пауза, обсуждается проблемный вопрос, идет коллективный поиск ответа на основной вопрос темы, выполняются дополнительные задания.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«осмысление»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Эффективная лекция с использованием «бортового журнала»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лекции ученики работают с таблицей:  «известная информация и предположения (заполняется до лекции на стадии «вызов») – новая информация». 1 вариант использования  приема – работа в парах: один ученик ставит «+» и «  » в левой колонке, другой – записывает новую информацию; после индивидуальной работы пара  обсуждает полученное, готовится к общей работе с классом. 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«осмысление»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 остановками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работают со знакомым текстом, который заранее разделен на части; к каждой из них сформулированы вопросы (простые (факты, воспроизведение информации), уточняющие, объясняющие (почему?), творческие и т.д.)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«осмысление»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Продвинутая лекция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 певом этапе урока активизируются знания учащихся по теме,обсуждаются в парах,группах.Группируются понятия.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Составляется конспект.На втором этапе-активное слушание.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ученик отмечает потвердившуюся информацию.2 ученик выписываетновую информацию.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Обмен мнениями по проблемным вопросам.Свободное письмо.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«осмысление»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в динамических парах /группах («обучение сообща»)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«Зигзаг» (один из вариантов использования приемов). Класс разделен на четверки, у каждого школьника номер от 1 до 4. Дети работают с текстом, каждый сосредоточен на части с соответствующим номером, затем первые номера объединяются с первыми, вторые – со вторыми и т.д. для обсуждения своей части текста,  составления схемы рассказа по теме и выбора представителя, который проведет итоговую презентацию. Вернувшись в свою группу, школьники по схеме рассказывают о своей части текста, слушают других, делают записи в тетрадях, затем эксперты от каждого номера проводят презентации своих тем, все остальные вносят уточнения и дополнения.  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«осмысление»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«Как вы думаете» («обучение сообща»)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делится на группы по 4 – 6 человек, учитель каждой из них раздает карточки с суждениями и игровое поле, где располагаются три зоны: «никогда – иногда – всегда». Дети берут по очереди карточки, читают суждения и по своему усмотрению (ни с кем не советуясь) раскладывают карточки на одну из зон игрового поля текстом вверх. Остальные члены группы читают про себя суждения и, если считают, что карточка лежит не в своей зоне, могут перевернуть ее текстом вниз; затем происходит обсуждение.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осмысление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», «рефлексия»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«Взаимоопрос»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Чтение текста в парах по одной части.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Роли ученика и учителя меняются.Учащиеся ставят тонкие и толстые вопросы по прочитанному друг другу.Вопросы записываются.Лучшие вопросы задаются классу.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«осмысление»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инквейн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(пятистрочный белый стих)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Одно существительное – тема синквейна.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Два прилагательных или причастия, раскрывающие тему.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3. Три глагола, описывающие действия, относящиеся к теме, характеризующие или объясняющие суть происходящих событий.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4. Фраза (предложение) из четырех слов, позволяющая ученику выразить свое отношение к теме или содержащая вывод (может использоваться цитата, крылатое выражение).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5. Одно слово – резюме, дающее новую интерпретацию темы; содержащее ассоциацию с ней; восклицание.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Методика: 1) объяснить правила написания синквейна; 2) привести несколько примеров синквейнов; 3) задать тему; 4) зафиксировать время на написание синквейнов; 5)заслушать варианты  (по желанию учеников). Можно начинать с коллективного сочинения синквейна, с работы в парах, группах. 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«рефлексия»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Составление таблицы «тонких» и «толстых» вопросов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«Толстые» вопросы требуют простого, однозначного ответа (Где? Когда? Кто? Что?). «Тонкие» вопросы: Почему? Каковы последствия? В чем различия? Предположите, что будет, если… 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Метод используется при организации взаимоопроса,опроса на уроке,парной и групповой работе.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«рефлексия»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Прогнозирование с помощью открытых вопросов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Чтение текста по частям и постановка открытых вопросов: что будет с героями дальше? Почему так думаете?Как  выглядели герои? и т.д.Опишите  дальнейшие события и т.д.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Токсономия вопросов: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Простые /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фактические/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Уточняющие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/ты так считаешь?/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Объясняющие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/Почему?/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Творческие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/в вопросе есть частица «бы»,элементы условности,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предположения,прогоза/.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Оценочные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/выяснение критериев оценки тех или иных событий,явлений,фактов: «Чем  что -то отличается от того-то?»/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Практические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/вопрос направлен на установление взаимосвязи между теорией и практикой: «Как поступили бы на месте героя?»,и т.д./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Вопросы можно оформить в виде ромашки.Использовать и при проведении опроса,при работе в группах.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«осмысление»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РАФТ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Р(оль)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А(удитория)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Ф(орма)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Т(ема)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Пишущий выбирает для себя 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роль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т.е. сочиняет не от своего лица; определяет, 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для кого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(родители, одноклассники) он пишет; выбирает 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форму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(письмо, жалоба) и 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тему </w:t>
            </w: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сочинения. Работа может вестись в парах, а также с опорой на вопросы. 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«рефлексия»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не решить проблему, а углубить понимание её важности. Проблема должна быть спорной, неоднозначной, содействовать активному вовлечению учащихся в диалог. Дискуссии предшествует подготовительная работа с источниками информации. Часто используемый вариант – перекрестная дискуссия: две стороны формулируют и защищают аргументы «за» и «против». 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</w:rPr>
              <w:t>все этапы, особая модель</w:t>
            </w:r>
          </w:p>
        </w:tc>
      </w:tr>
      <w:tr w:rsidR="00F33EBA" w:rsidRPr="00F33EBA" w:rsidTr="001A06BA">
        <w:trPr>
          <w:trHeight w:val="171"/>
        </w:trPr>
        <w:tc>
          <w:tcPr>
            <w:tcW w:w="2053" w:type="dxa"/>
            <w:shd w:val="clear" w:color="auto" w:fill="FFFFFF" w:themeFill="background1"/>
          </w:tcPr>
          <w:p w:rsidR="00F33EBA" w:rsidRPr="001A06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6BA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 w:themeFill="background1"/>
              </w:rPr>
              <w:t>Концептуальное колесо</w:t>
            </w:r>
          </w:p>
        </w:tc>
        <w:tc>
          <w:tcPr>
            <w:tcW w:w="5665" w:type="dxa"/>
            <w:shd w:val="clear" w:color="auto" w:fill="FFFFFF" w:themeFill="background1"/>
          </w:tcPr>
          <w:p w:rsidR="00F33EBA" w:rsidRPr="001A06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6B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Учащимся необходимо подобрать синонимы</w:t>
            </w:r>
            <w:r w:rsidRPr="001A06BA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  <w:r w:rsidRPr="001A06B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 слову, находящемуся в ядре понятийного</w:t>
            </w:r>
            <w:r w:rsidRPr="001A06BA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«</w:t>
            </w:r>
            <w:r w:rsidRPr="001A06B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колеса», и вписать в секторы колеса.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вызов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Style w:val="ab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AFAFA"/>
              </w:rPr>
            </w:pPr>
            <w:r w:rsidRPr="00F33EBA">
              <w:rPr>
                <w:rFonts w:ascii="Times New Roman" w:eastAsia="Calibri" w:hAnsi="Times New Roman" w:cs="Times New Roman"/>
                <w:sz w:val="28"/>
                <w:szCs w:val="28"/>
              </w:rPr>
              <w:t>Хайку</w:t>
            </w:r>
          </w:p>
        </w:tc>
        <w:tc>
          <w:tcPr>
            <w:tcW w:w="5665" w:type="dxa"/>
          </w:tcPr>
          <w:p w:rsidR="00F33EBA" w:rsidRPr="00F33EBA" w:rsidRDefault="00F33EBA" w:rsidP="006733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Calibri" w:hAnsi="Times New Roman" w:cs="Times New Roman"/>
                <w:sz w:val="28"/>
                <w:szCs w:val="28"/>
              </w:rPr>
              <w:t>Хайку – это лирическое стихотворение, отличается предельной краткостью и своеобразной поэтикой. Каждое хайку – это чувство-ощущение, запечатленное в небольшой словесной картинке-образе. Оно изображает жизнь природы и жизнь человека на фоне круговорота времен года.</w:t>
            </w:r>
          </w:p>
          <w:p w:rsidR="00F33EBA" w:rsidRPr="00F33EBA" w:rsidRDefault="00F33EBA" w:rsidP="006733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EBA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F33E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Алгоритм написания хайку:</w:t>
            </w:r>
            <w:r w:rsidRPr="00F33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33EBA" w:rsidRPr="00F33EBA" w:rsidRDefault="00F33EBA" w:rsidP="006733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1-я строчка: «Я видел» кого-то или что-то </w:t>
            </w:r>
            <w:r w:rsidRPr="00F33EB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2-ястрочка:Какого? </w:t>
            </w:r>
            <w:r w:rsidRPr="00F33EB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3-я строчка: Как? </w:t>
            </w:r>
          </w:p>
          <w:p w:rsidR="00F33EBA" w:rsidRPr="00F33EBA" w:rsidRDefault="00F33EBA" w:rsidP="006733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Деревня </w:t>
            </w:r>
          </w:p>
          <w:p w:rsidR="00F33EBA" w:rsidRPr="00F33EBA" w:rsidRDefault="00F33EBA" w:rsidP="006733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 видел деревню,</w:t>
            </w:r>
          </w:p>
          <w:p w:rsidR="00F33EBA" w:rsidRPr="00F33EBA" w:rsidRDefault="00F33EBA" w:rsidP="006733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 разноцветными домами,</w:t>
            </w:r>
          </w:p>
          <w:p w:rsidR="00F33EBA" w:rsidRPr="00F33EBA" w:rsidRDefault="00F33EBA" w:rsidP="006733B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Красиво...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</w:tc>
      </w:tr>
      <w:tr w:rsidR="00F33EBA" w:rsidRPr="00F33EBA" w:rsidTr="00F33EBA">
        <w:trPr>
          <w:trHeight w:val="8820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«Зигзаг»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vAlign w:val="center"/>
          </w:tcPr>
          <w:p w:rsidR="00F33EBA" w:rsidRPr="00F33EBA" w:rsidRDefault="00F33EBA" w:rsidP="00673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 w:rsidR="001A0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 - учащиеся делятся на группы, в группах рассчитываются на такое количество, сколько групп 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33EB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-854710</wp:posOffset>
                  </wp:positionH>
                  <wp:positionV relativeFrom="line">
                    <wp:posOffset>174625</wp:posOffset>
                  </wp:positionV>
                  <wp:extent cx="847725" cy="2638425"/>
                  <wp:effectExtent l="19050" t="0" r="9525" b="0"/>
                  <wp:wrapSquare wrapText="bothSides"/>
                  <wp:docPr id="8" name="Рисунок 28" descr="rkmpch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kmpc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этап – рассаживаются в группы экспертов /по номерам/, каждая группа получает определенное задание, в группе изучают, составляют опорные схемы 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 этап – возвращаются в домашние группы, по очереди рассказывают новый материал - взаимообучение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«о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смысление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3EBA" w:rsidRPr="00F33EBA" w:rsidTr="00F33EBA">
        <w:trPr>
          <w:trHeight w:val="825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«Кубик»</w:t>
            </w:r>
          </w:p>
        </w:tc>
        <w:tc>
          <w:tcPr>
            <w:tcW w:w="5665" w:type="dxa"/>
            <w:vAlign w:val="center"/>
          </w:tcPr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Графическая организация материала. На </w:t>
            </w:r>
            <w:r w:rsidRPr="00F33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«Кубик»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гранях кубика дается задание. В группах учащиеся заполняют на развороте грани кубика. Опрос – выбрасывается кубик, ответ учащиеся дают на задание выпавшей грани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Другой вид 6 человек по количеству граней кубика,пронумерованных от 1 до 6(каждый определяет свое задание путем бросания кубика):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1.Дай определения понятия.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2.Сравни(на что похоже ?)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3.Подбери ассоциацию.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4.Проанализируй,из каких частей состоит(виды,этапы,периоды, и т.д.)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5.Определи цель изучения данного понятия(для чего оно необходимо)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6.Укажи значение понятия («+» и «- »)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Каждый в группе выполняет определенное задание,затем делится своими  выводами с членами группы-в результате получается общее представление о понятии.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F33EB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F33EB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2029" w:type="dxa"/>
          </w:tcPr>
          <w:p w:rsid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«о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смысление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«р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ефлексия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</w:tr>
      <w:tr w:rsidR="00F33EBA" w:rsidRPr="00F33EBA" w:rsidTr="00F33EBA">
        <w:trPr>
          <w:trHeight w:val="1285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>«Двухчастный дневник»</w:t>
            </w:r>
          </w:p>
        </w:tc>
        <w:tc>
          <w:tcPr>
            <w:tcW w:w="5665" w:type="dxa"/>
            <w:vAlign w:val="center"/>
          </w:tcPr>
          <w:p w:rsidR="00F33EBA" w:rsidRPr="00F33EBA" w:rsidRDefault="00F33EBA" w:rsidP="006733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Дневник состоит из двух частей:цитаты и мысли,чувства,ассоциации.При чтении нового текста обращается внимание на циаты,которые заставили задуматься,вызвали какие-либо чувства,эмоции.Делаются записи в дневнике.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«осмысление»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«Карусель»</w:t>
            </w:r>
          </w:p>
        </w:tc>
        <w:tc>
          <w:tcPr>
            <w:tcW w:w="5665" w:type="dxa"/>
            <w:vAlign w:val="center"/>
          </w:tcPr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Групповая работа. Формулируются проблемные вопросы открытого характера по количеству групп. Необходимо подготовить цветные маркеры, листы А3 с написанными на них вопросами /по одному на каждом/. По сигналу учителя листы передаются по часовой стрелке. Учащиеся совместно дают ответ на каждый проблемный вопрос, не повторяясь. 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Осмысление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Перекрестная дискуссия,</w:t>
            </w:r>
          </w:p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метод углов</w:t>
            </w:r>
          </w:p>
        </w:tc>
        <w:tc>
          <w:tcPr>
            <w:tcW w:w="5665" w:type="dxa"/>
            <w:vAlign w:val="center"/>
          </w:tcPr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 прочитанному тексту дается бинарный вопрос.Учащиеся работают в парах,выписывают аргументы в пользу каждой версии.Делятся на группы с противоположным мнением.Высказываются разные точки зрения,доказываются.Аргументы одной группы-конргаргументы другой.Группы  сидят в разных углах комнаты.Учащиеся могут менять свою точку зрения и преходить из группы в группу в течение дискуссии.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Style w:val="ab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AFAFA"/>
              </w:rPr>
            </w:pP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«Аквариум»</w:t>
            </w:r>
          </w:p>
        </w:tc>
        <w:tc>
          <w:tcPr>
            <w:tcW w:w="5665" w:type="dxa"/>
            <w:vAlign w:val="center"/>
          </w:tcPr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этапе вызова при определении целей урока можно использовать прием «Аквариум». Вызываете</w:t>
            </w: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3-4 учащихся и задаете им несколько вопросов. Весь класс, внимательно слушая, должен определить, какова же тема сегодняшнего урока.   Перед беседой классу никакой установки не дается. Например, на уроке литературы в 6 классе по мифу о </w:t>
            </w: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Нарциссе провела такой «Аквариум»</w:t>
            </w: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33EBA">
              <w:rPr>
                <w:rStyle w:val="bbu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Вопросы участникам:</w:t>
            </w: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Какие цветы вы можете назвать?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Какие из названных цветов вы любите больше всего?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Style w:val="bbu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В чем причина вашей любви? Почему именно этот цветок вам нравится больше всего?</w:t>
            </w: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А можете ли вы назвать какие-то приметы, связанные с этим цветком?</w:t>
            </w: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А знаете ли вы о происхождении названия этого цветка?</w:t>
            </w: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F33EBA">
              <w:rPr>
                <w:rStyle w:val="bbu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Вопросы классу:</w:t>
            </w:r>
          </w:p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AFAFA"/>
              </w:rPr>
            </w:pPr>
            <w:r w:rsidRPr="00F33E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br/>
            </w: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Скажите, что стало предметом нашего разговора?</w:t>
            </w:r>
            <w:r w:rsidRPr="00F33E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Назовите музыкальные, живописные, поэтические произведения, источником для создания которых послужили цветы?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вызов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Стратегия «Галерея» </w:t>
            </w:r>
          </w:p>
        </w:tc>
        <w:tc>
          <w:tcPr>
            <w:tcW w:w="5665" w:type="dxa"/>
            <w:vAlign w:val="center"/>
          </w:tcPr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После «карусели» вывешиваются работы учащихся на доске. Каждый ученик отдает свой голос за наиболее точный ответ на каждый вопрос. Таким образом можно определить, какая группа дала лучший ответ. 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«Ролевая игра»</w:t>
            </w:r>
          </w:p>
        </w:tc>
        <w:tc>
          <w:tcPr>
            <w:tcW w:w="5665" w:type="dxa"/>
            <w:vAlign w:val="center"/>
          </w:tcPr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Цель:заинтересовать учащихся,удивить,эффект неожиданности,постановка проблем.Инсценировка.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«Вызов 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«Свободное письмо»</w:t>
            </w:r>
          </w:p>
        </w:tc>
        <w:tc>
          <w:tcPr>
            <w:tcW w:w="5665" w:type="dxa"/>
            <w:vAlign w:val="center"/>
          </w:tcPr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Аргументированное письмо.В течение нескольких минут учащиеся выражают собственные мысли по теме.Это может быть эссе.Обоснование выбора того или иного афоризма,пословицы в качестве основной мысли.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«Рефлексия»</w:t>
            </w:r>
          </w:p>
        </w:tc>
      </w:tr>
      <w:tr w:rsidR="00F33EBA" w:rsidRPr="00F33EBA" w:rsidTr="00F33EBA">
        <w:trPr>
          <w:trHeight w:val="171"/>
        </w:trPr>
        <w:tc>
          <w:tcPr>
            <w:tcW w:w="2053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Последнне слово за мной</w:t>
            </w:r>
          </w:p>
        </w:tc>
        <w:tc>
          <w:tcPr>
            <w:tcW w:w="5665" w:type="dxa"/>
            <w:vAlign w:val="center"/>
          </w:tcPr>
          <w:p w:rsidR="00F33EBA" w:rsidRPr="00F33EBA" w:rsidRDefault="00F33EBA" w:rsidP="006733B6">
            <w:pPr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3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На последней стадии спора учащимся предлагается записать из текста цитату,доказывающую его мнение,прокомментировать его.Прочитать цитату вслух,оппонент комментирует ее,а почледний ученик читает свое объяснение.на этом спор заканчивается.</w:t>
            </w:r>
          </w:p>
        </w:tc>
        <w:tc>
          <w:tcPr>
            <w:tcW w:w="2029" w:type="dxa"/>
          </w:tcPr>
          <w:p w:rsidR="00F33EBA" w:rsidRPr="00F33EBA" w:rsidRDefault="00F33EBA" w:rsidP="00673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33EBA" w:rsidRPr="00F33EBA" w:rsidRDefault="00F33EBA" w:rsidP="006733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EBA" w:rsidRDefault="00F33EBA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71B" w:rsidRDefault="006C15A5" w:rsidP="0067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D571B" w:rsidRPr="00AF2B95" w:rsidRDefault="004D571B" w:rsidP="006733B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95">
        <w:rPr>
          <w:rFonts w:ascii="Times New Roman" w:hAnsi="Times New Roman" w:cs="Times New Roman"/>
          <w:sz w:val="28"/>
          <w:szCs w:val="28"/>
        </w:rPr>
        <w:t>Якунина</w:t>
      </w:r>
      <w:r w:rsidR="00C747F8">
        <w:rPr>
          <w:rFonts w:ascii="Times New Roman" w:hAnsi="Times New Roman" w:cs="Times New Roman"/>
          <w:sz w:val="28"/>
          <w:szCs w:val="28"/>
        </w:rPr>
        <w:t>,</w:t>
      </w:r>
      <w:r w:rsidRPr="00AF2B95">
        <w:rPr>
          <w:rFonts w:ascii="Times New Roman" w:hAnsi="Times New Roman" w:cs="Times New Roman"/>
          <w:sz w:val="28"/>
          <w:szCs w:val="28"/>
        </w:rPr>
        <w:t xml:space="preserve"> Н.</w:t>
      </w:r>
      <w:r w:rsidR="00B3136D">
        <w:rPr>
          <w:rFonts w:ascii="Times New Roman" w:hAnsi="Times New Roman" w:cs="Times New Roman"/>
          <w:sz w:val="28"/>
          <w:szCs w:val="28"/>
        </w:rPr>
        <w:t xml:space="preserve"> </w:t>
      </w:r>
      <w:r w:rsidRPr="00AF2B95">
        <w:rPr>
          <w:rFonts w:ascii="Times New Roman" w:hAnsi="Times New Roman" w:cs="Times New Roman"/>
          <w:sz w:val="28"/>
          <w:szCs w:val="28"/>
        </w:rPr>
        <w:t>А. Подготовка педагога к диагностике сформированно</w:t>
      </w:r>
      <w:r>
        <w:rPr>
          <w:rFonts w:ascii="Times New Roman" w:hAnsi="Times New Roman" w:cs="Times New Roman"/>
          <w:sz w:val="28"/>
          <w:szCs w:val="28"/>
        </w:rPr>
        <w:t>сти критического мышления млад</w:t>
      </w:r>
      <w:r w:rsidRPr="00AF2B95">
        <w:rPr>
          <w:rFonts w:ascii="Times New Roman" w:hAnsi="Times New Roman" w:cs="Times New Roman"/>
          <w:sz w:val="28"/>
          <w:szCs w:val="28"/>
        </w:rPr>
        <w:t>ших школьников</w:t>
      </w:r>
      <w:r w:rsidR="00B3136D">
        <w:rPr>
          <w:rFonts w:ascii="Times New Roman" w:hAnsi="Times New Roman" w:cs="Times New Roman"/>
          <w:sz w:val="28"/>
          <w:szCs w:val="28"/>
        </w:rPr>
        <w:t xml:space="preserve">: учебное пособие / Н.А.Якунина - </w:t>
      </w:r>
      <w:r>
        <w:rPr>
          <w:rFonts w:ascii="Times New Roman" w:hAnsi="Times New Roman" w:cs="Times New Roman"/>
          <w:sz w:val="28"/>
          <w:szCs w:val="28"/>
        </w:rPr>
        <w:t xml:space="preserve">Тамбов: </w:t>
      </w:r>
      <w:r w:rsidR="00EF050A">
        <w:rPr>
          <w:rFonts w:ascii="Times New Roman" w:hAnsi="Times New Roman" w:cs="Times New Roman"/>
          <w:sz w:val="28"/>
          <w:szCs w:val="28"/>
        </w:rPr>
        <w:t>Державинский</w:t>
      </w:r>
      <w:r w:rsidRPr="00AF2B95">
        <w:rPr>
          <w:rFonts w:ascii="Times New Roman" w:hAnsi="Times New Roman" w:cs="Times New Roman"/>
          <w:sz w:val="28"/>
          <w:szCs w:val="28"/>
        </w:rPr>
        <w:t xml:space="preserve">, 2019. </w:t>
      </w:r>
      <w:r w:rsidR="00B3136D">
        <w:rPr>
          <w:rFonts w:ascii="Times New Roman" w:hAnsi="Times New Roman" w:cs="Times New Roman"/>
          <w:sz w:val="28"/>
          <w:szCs w:val="28"/>
        </w:rPr>
        <w:t>– 254 с.</w:t>
      </w:r>
    </w:p>
    <w:p w:rsidR="004D571B" w:rsidRDefault="004D571B" w:rsidP="006733B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B95">
        <w:rPr>
          <w:rFonts w:ascii="Times New Roman" w:hAnsi="Times New Roman" w:cs="Times New Roman"/>
          <w:sz w:val="28"/>
          <w:szCs w:val="28"/>
        </w:rPr>
        <w:t>Саркисян</w:t>
      </w:r>
      <w:r w:rsidR="00B3136D">
        <w:rPr>
          <w:rFonts w:ascii="Times New Roman" w:hAnsi="Times New Roman" w:cs="Times New Roman"/>
          <w:sz w:val="28"/>
          <w:szCs w:val="28"/>
        </w:rPr>
        <w:t>,</w:t>
      </w:r>
      <w:r w:rsidRPr="00AF2B95">
        <w:rPr>
          <w:rFonts w:ascii="Times New Roman" w:hAnsi="Times New Roman" w:cs="Times New Roman"/>
          <w:sz w:val="28"/>
          <w:szCs w:val="28"/>
        </w:rPr>
        <w:t xml:space="preserve"> Т.А. Использование технологии критического мышлени</w:t>
      </w:r>
      <w:r w:rsidR="00B3136D">
        <w:rPr>
          <w:rFonts w:ascii="Times New Roman" w:hAnsi="Times New Roman" w:cs="Times New Roman"/>
          <w:sz w:val="28"/>
          <w:szCs w:val="28"/>
        </w:rPr>
        <w:t>я на уроках в начальной школе: учебное пособие Т. А. Саркисян /</w:t>
      </w:r>
      <w:r w:rsidRPr="00AF2B95">
        <w:rPr>
          <w:rFonts w:ascii="Times New Roman" w:hAnsi="Times New Roman" w:cs="Times New Roman"/>
          <w:sz w:val="28"/>
          <w:szCs w:val="28"/>
        </w:rPr>
        <w:t xml:space="preserve"> Научно-методический электронный журнал Концепт. 2015. </w:t>
      </w:r>
      <w:r w:rsidR="00B3136D">
        <w:rPr>
          <w:rFonts w:ascii="Times New Roman" w:hAnsi="Times New Roman" w:cs="Times New Roman"/>
          <w:sz w:val="28"/>
          <w:szCs w:val="28"/>
        </w:rPr>
        <w:t xml:space="preserve">– </w:t>
      </w:r>
      <w:r w:rsidR="00B3136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3136D">
        <w:rPr>
          <w:rFonts w:ascii="Times New Roman" w:hAnsi="Times New Roman" w:cs="Times New Roman"/>
          <w:sz w:val="28"/>
          <w:szCs w:val="28"/>
        </w:rPr>
        <w:t xml:space="preserve">: </w:t>
      </w:r>
      <w:r w:rsidR="00B3136D" w:rsidRPr="00B3136D">
        <w:rPr>
          <w:rFonts w:ascii="Times New Roman" w:hAnsi="Times New Roman" w:cs="Times New Roman"/>
          <w:sz w:val="28"/>
          <w:szCs w:val="28"/>
        </w:rPr>
        <w:t>https://e-koncept.ru/2015/85441.htm</w:t>
      </w:r>
    </w:p>
    <w:p w:rsidR="002F3ADF" w:rsidRDefault="004D571B" w:rsidP="002F3AD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95">
        <w:rPr>
          <w:rFonts w:ascii="Times New Roman" w:hAnsi="Times New Roman" w:cs="Times New Roman"/>
          <w:sz w:val="28"/>
          <w:szCs w:val="28"/>
        </w:rPr>
        <w:t xml:space="preserve"> Пакулова</w:t>
      </w:r>
      <w:r w:rsidR="00B3136D">
        <w:rPr>
          <w:rFonts w:ascii="Times New Roman" w:hAnsi="Times New Roman" w:cs="Times New Roman"/>
          <w:sz w:val="28"/>
          <w:szCs w:val="28"/>
        </w:rPr>
        <w:t xml:space="preserve">, </w:t>
      </w:r>
      <w:r w:rsidRPr="00AF2B95">
        <w:rPr>
          <w:rFonts w:ascii="Times New Roman" w:hAnsi="Times New Roman" w:cs="Times New Roman"/>
          <w:sz w:val="28"/>
          <w:szCs w:val="28"/>
        </w:rPr>
        <w:t>В.</w:t>
      </w:r>
      <w:r w:rsidR="00B3136D">
        <w:rPr>
          <w:rFonts w:ascii="Times New Roman" w:hAnsi="Times New Roman" w:cs="Times New Roman"/>
          <w:sz w:val="28"/>
          <w:szCs w:val="28"/>
        </w:rPr>
        <w:t xml:space="preserve"> </w:t>
      </w:r>
      <w:r w:rsidRPr="00AF2B95">
        <w:rPr>
          <w:rFonts w:ascii="Times New Roman" w:hAnsi="Times New Roman" w:cs="Times New Roman"/>
          <w:sz w:val="28"/>
          <w:szCs w:val="28"/>
        </w:rPr>
        <w:t>М., Кузнецова В.</w:t>
      </w:r>
      <w:r w:rsidR="005A752A">
        <w:rPr>
          <w:rFonts w:ascii="Times New Roman" w:hAnsi="Times New Roman" w:cs="Times New Roman"/>
          <w:sz w:val="28"/>
          <w:szCs w:val="28"/>
        </w:rPr>
        <w:t xml:space="preserve"> </w:t>
      </w:r>
      <w:r w:rsidRPr="00AF2B95">
        <w:rPr>
          <w:rFonts w:ascii="Times New Roman" w:hAnsi="Times New Roman" w:cs="Times New Roman"/>
          <w:sz w:val="28"/>
          <w:szCs w:val="28"/>
        </w:rPr>
        <w:t>И. Методика преподавания природоведени</w:t>
      </w:r>
      <w:r w:rsidR="005A752A">
        <w:rPr>
          <w:rFonts w:ascii="Times New Roman" w:hAnsi="Times New Roman" w:cs="Times New Roman"/>
          <w:sz w:val="28"/>
          <w:szCs w:val="28"/>
        </w:rPr>
        <w:t>я: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0A">
        <w:rPr>
          <w:rFonts w:ascii="Times New Roman" w:hAnsi="Times New Roman" w:cs="Times New Roman"/>
          <w:sz w:val="28"/>
          <w:szCs w:val="28"/>
        </w:rPr>
        <w:t>/</w:t>
      </w:r>
      <w:r w:rsidR="00EF050A" w:rsidRPr="00AF2B95">
        <w:rPr>
          <w:rFonts w:ascii="Times New Roman" w:hAnsi="Times New Roman" w:cs="Times New Roman"/>
          <w:sz w:val="28"/>
          <w:szCs w:val="28"/>
        </w:rPr>
        <w:t xml:space="preserve"> </w:t>
      </w:r>
      <w:r w:rsidR="00EF050A">
        <w:rPr>
          <w:rFonts w:ascii="Times New Roman" w:hAnsi="Times New Roman" w:cs="Times New Roman"/>
          <w:sz w:val="28"/>
          <w:szCs w:val="28"/>
        </w:rPr>
        <w:t xml:space="preserve"> В. М. Пакулова, В. И. Кузнецова. – Москва: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50A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 xml:space="preserve">1990. </w:t>
      </w:r>
      <w:r w:rsidR="00EF050A">
        <w:rPr>
          <w:rFonts w:ascii="Times New Roman" w:hAnsi="Times New Roman" w:cs="Times New Roman"/>
          <w:sz w:val="28"/>
          <w:szCs w:val="28"/>
        </w:rPr>
        <w:t>– 191 с.</w:t>
      </w:r>
    </w:p>
    <w:p w:rsidR="00097D60" w:rsidRPr="002F3ADF" w:rsidRDefault="00097D60" w:rsidP="002F3AD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DF">
        <w:rPr>
          <w:rFonts w:ascii="Times New Roman" w:hAnsi="Times New Roman" w:cs="Times New Roman"/>
          <w:sz w:val="28"/>
          <w:szCs w:val="28"/>
        </w:rPr>
        <w:t>Заир-Бек</w:t>
      </w:r>
      <w:r w:rsidR="007C2EB7" w:rsidRPr="002F3ADF">
        <w:rPr>
          <w:rFonts w:ascii="Times New Roman" w:hAnsi="Times New Roman" w:cs="Times New Roman"/>
          <w:sz w:val="28"/>
          <w:szCs w:val="28"/>
        </w:rPr>
        <w:t>,</w:t>
      </w:r>
      <w:r w:rsidRPr="002F3ADF">
        <w:rPr>
          <w:rFonts w:ascii="Times New Roman" w:hAnsi="Times New Roman" w:cs="Times New Roman"/>
          <w:sz w:val="28"/>
          <w:szCs w:val="28"/>
        </w:rPr>
        <w:t xml:space="preserve"> С.</w:t>
      </w:r>
      <w:r w:rsidR="007C2EB7" w:rsidRPr="002F3ADF">
        <w:rPr>
          <w:rFonts w:ascii="Times New Roman" w:hAnsi="Times New Roman" w:cs="Times New Roman"/>
          <w:sz w:val="28"/>
          <w:szCs w:val="28"/>
        </w:rPr>
        <w:t xml:space="preserve"> </w:t>
      </w:r>
      <w:r w:rsidR="006733B6" w:rsidRPr="002F3ADF">
        <w:rPr>
          <w:rFonts w:ascii="Times New Roman" w:hAnsi="Times New Roman" w:cs="Times New Roman"/>
          <w:sz w:val="28"/>
          <w:szCs w:val="28"/>
        </w:rPr>
        <w:t xml:space="preserve">И., Муштавинская И. В. </w:t>
      </w:r>
      <w:r w:rsidRPr="002F3ADF"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 на уроке: </w:t>
      </w:r>
      <w:r w:rsidR="007C2EB7" w:rsidRPr="002F3ADF">
        <w:rPr>
          <w:rFonts w:ascii="Times New Roman" w:hAnsi="Times New Roman" w:cs="Times New Roman"/>
          <w:sz w:val="28"/>
          <w:szCs w:val="28"/>
        </w:rPr>
        <w:t>учебное п</w:t>
      </w:r>
      <w:r w:rsidRPr="002F3ADF">
        <w:rPr>
          <w:rFonts w:ascii="Times New Roman" w:hAnsi="Times New Roman" w:cs="Times New Roman"/>
          <w:sz w:val="28"/>
          <w:szCs w:val="28"/>
        </w:rPr>
        <w:t>особие для учителя / С.И. Заир-Бек, И.</w:t>
      </w:r>
      <w:r w:rsidR="006733B6" w:rsidRPr="002F3ADF">
        <w:rPr>
          <w:rFonts w:ascii="Times New Roman" w:hAnsi="Times New Roman" w:cs="Times New Roman"/>
          <w:sz w:val="28"/>
          <w:szCs w:val="28"/>
        </w:rPr>
        <w:t xml:space="preserve"> </w:t>
      </w:r>
      <w:r w:rsidRPr="002F3ADF">
        <w:rPr>
          <w:rFonts w:ascii="Times New Roman" w:hAnsi="Times New Roman" w:cs="Times New Roman"/>
          <w:sz w:val="28"/>
          <w:szCs w:val="28"/>
        </w:rPr>
        <w:t>В.</w:t>
      </w:r>
      <w:r w:rsidR="006733B6" w:rsidRPr="002F3ADF">
        <w:rPr>
          <w:rFonts w:ascii="Times New Roman" w:hAnsi="Times New Roman" w:cs="Times New Roman"/>
          <w:sz w:val="28"/>
          <w:szCs w:val="28"/>
        </w:rPr>
        <w:t xml:space="preserve"> </w:t>
      </w:r>
      <w:r w:rsidRPr="002F3ADF">
        <w:rPr>
          <w:rFonts w:ascii="Times New Roman" w:hAnsi="Times New Roman" w:cs="Times New Roman"/>
          <w:sz w:val="28"/>
          <w:szCs w:val="28"/>
        </w:rPr>
        <w:t>Муштавинская</w:t>
      </w:r>
      <w:r w:rsidR="006733B6" w:rsidRPr="002F3ADF">
        <w:rPr>
          <w:rFonts w:ascii="Times New Roman" w:hAnsi="Times New Roman" w:cs="Times New Roman"/>
          <w:sz w:val="28"/>
          <w:szCs w:val="28"/>
        </w:rPr>
        <w:t>. - Москва: Просвещение, 2011. -  222 с.</w:t>
      </w:r>
    </w:p>
    <w:p w:rsidR="00595FDB" w:rsidRPr="00097D60" w:rsidRDefault="00595FDB" w:rsidP="006733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95FDB" w:rsidRPr="00097D60" w:rsidSect="00852430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99" w:rsidRDefault="000D6499" w:rsidP="003E1AD8">
      <w:pPr>
        <w:spacing w:after="0" w:line="240" w:lineRule="auto"/>
      </w:pPr>
      <w:r>
        <w:separator/>
      </w:r>
    </w:p>
  </w:endnote>
  <w:endnote w:type="continuationSeparator" w:id="1">
    <w:p w:rsidR="000D6499" w:rsidRDefault="000D6499" w:rsidP="003E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469"/>
      <w:docPartObj>
        <w:docPartGallery w:val="Page Numbers (Bottom of Page)"/>
        <w:docPartUnique/>
      </w:docPartObj>
    </w:sdtPr>
    <w:sdtContent>
      <w:p w:rsidR="006733B6" w:rsidRDefault="006733B6">
        <w:pPr>
          <w:pStyle w:val="a9"/>
          <w:jc w:val="center"/>
        </w:pPr>
        <w:fldSimple w:instr=" PAGE   \* MERGEFORMAT ">
          <w:r w:rsidR="007613C4">
            <w:rPr>
              <w:noProof/>
            </w:rPr>
            <w:t>4</w:t>
          </w:r>
        </w:fldSimple>
      </w:p>
    </w:sdtContent>
  </w:sdt>
  <w:p w:rsidR="006733B6" w:rsidRDefault="006733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99" w:rsidRDefault="000D6499" w:rsidP="003E1AD8">
      <w:pPr>
        <w:spacing w:after="0" w:line="240" w:lineRule="auto"/>
      </w:pPr>
      <w:r>
        <w:separator/>
      </w:r>
    </w:p>
  </w:footnote>
  <w:footnote w:type="continuationSeparator" w:id="1">
    <w:p w:rsidR="000D6499" w:rsidRDefault="000D6499" w:rsidP="003E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2265"/>
    <w:multiLevelType w:val="hybridMultilevel"/>
    <w:tmpl w:val="4BB02DDE"/>
    <w:lvl w:ilvl="0" w:tplc="0180F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30CD"/>
    <w:multiLevelType w:val="hybridMultilevel"/>
    <w:tmpl w:val="A9CCA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71B"/>
    <w:rsid w:val="00097D60"/>
    <w:rsid w:val="000A1F6F"/>
    <w:rsid w:val="000D6499"/>
    <w:rsid w:val="000D7050"/>
    <w:rsid w:val="0014794A"/>
    <w:rsid w:val="001A06BA"/>
    <w:rsid w:val="0024432D"/>
    <w:rsid w:val="002F3ADF"/>
    <w:rsid w:val="003B347E"/>
    <w:rsid w:val="003E1AD8"/>
    <w:rsid w:val="003E7D16"/>
    <w:rsid w:val="00400D7D"/>
    <w:rsid w:val="00442DAE"/>
    <w:rsid w:val="004D571B"/>
    <w:rsid w:val="00595FDB"/>
    <w:rsid w:val="005A752A"/>
    <w:rsid w:val="006733B6"/>
    <w:rsid w:val="006C15A5"/>
    <w:rsid w:val="007613C4"/>
    <w:rsid w:val="007615FE"/>
    <w:rsid w:val="007C2EB7"/>
    <w:rsid w:val="00846FFC"/>
    <w:rsid w:val="00852430"/>
    <w:rsid w:val="0086742E"/>
    <w:rsid w:val="00973BA6"/>
    <w:rsid w:val="00A27421"/>
    <w:rsid w:val="00A320FC"/>
    <w:rsid w:val="00B3136D"/>
    <w:rsid w:val="00B62413"/>
    <w:rsid w:val="00B96766"/>
    <w:rsid w:val="00C747F8"/>
    <w:rsid w:val="00C85279"/>
    <w:rsid w:val="00D043B6"/>
    <w:rsid w:val="00E7152C"/>
    <w:rsid w:val="00EF050A"/>
    <w:rsid w:val="00F33EBA"/>
    <w:rsid w:val="00F75826"/>
    <w:rsid w:val="00F970C3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4D571B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4D571B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List Paragraph"/>
    <w:basedOn w:val="a"/>
    <w:uiPriority w:val="34"/>
    <w:qFormat/>
    <w:rsid w:val="004D571B"/>
    <w:pPr>
      <w:ind w:left="720"/>
      <w:contextualSpacing/>
    </w:pPr>
  </w:style>
  <w:style w:type="paragraph" w:customStyle="1" w:styleId="c0">
    <w:name w:val="c0"/>
    <w:basedOn w:val="a"/>
    <w:rsid w:val="004D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D571B"/>
  </w:style>
  <w:style w:type="paragraph" w:customStyle="1" w:styleId="c14">
    <w:name w:val="c14"/>
    <w:basedOn w:val="a"/>
    <w:rsid w:val="004D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D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D571B"/>
  </w:style>
  <w:style w:type="paragraph" w:styleId="a5">
    <w:name w:val="Balloon Text"/>
    <w:basedOn w:val="a"/>
    <w:link w:val="a6"/>
    <w:uiPriority w:val="99"/>
    <w:semiHidden/>
    <w:unhideWhenUsed/>
    <w:rsid w:val="004D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7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E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AD8"/>
  </w:style>
  <w:style w:type="paragraph" w:styleId="a9">
    <w:name w:val="footer"/>
    <w:basedOn w:val="a"/>
    <w:link w:val="aa"/>
    <w:uiPriority w:val="99"/>
    <w:unhideWhenUsed/>
    <w:rsid w:val="003E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AD8"/>
  </w:style>
  <w:style w:type="character" w:customStyle="1" w:styleId="apple-converted-space">
    <w:name w:val="apple-converted-space"/>
    <w:basedOn w:val="a0"/>
    <w:rsid w:val="00F33EBA"/>
  </w:style>
  <w:style w:type="character" w:styleId="ab">
    <w:name w:val="Strong"/>
    <w:basedOn w:val="a0"/>
    <w:uiPriority w:val="22"/>
    <w:qFormat/>
    <w:rsid w:val="00F33EBA"/>
    <w:rPr>
      <w:b/>
      <w:bCs/>
    </w:rPr>
  </w:style>
  <w:style w:type="character" w:customStyle="1" w:styleId="bbu">
    <w:name w:val="bbu"/>
    <w:basedOn w:val="a0"/>
    <w:rsid w:val="00F33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14shakht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24</Pages>
  <Words>6060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23</cp:revision>
  <dcterms:created xsi:type="dcterms:W3CDTF">2024-04-15T09:08:00Z</dcterms:created>
  <dcterms:modified xsi:type="dcterms:W3CDTF">2024-04-18T06:52:00Z</dcterms:modified>
</cp:coreProperties>
</file>